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B86" w:rsidRPr="0039031B" w:rsidRDefault="008A7B86" w:rsidP="00D02B73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Na podlagi 9. člena Pravilnika o spodbujanju razvoja malega gospodarstva v Občini Žalec za programsko obdobje 2015 - 2020 (Uradni list RS, št. 18/2016</w:t>
      </w:r>
      <w:r w:rsidR="007D5700" w:rsidRPr="0039031B">
        <w:rPr>
          <w:color w:val="000000" w:themeColor="text1"/>
          <w:sz w:val="22"/>
          <w:szCs w:val="22"/>
        </w:rPr>
        <w:t xml:space="preserve">, </w:t>
      </w:r>
      <w:r w:rsidR="006E1586" w:rsidRPr="0039031B">
        <w:rPr>
          <w:color w:val="000000" w:themeColor="text1"/>
          <w:sz w:val="22"/>
          <w:szCs w:val="22"/>
        </w:rPr>
        <w:t>16</w:t>
      </w:r>
      <w:r w:rsidR="007D5700" w:rsidRPr="0039031B">
        <w:rPr>
          <w:color w:val="000000" w:themeColor="text1"/>
          <w:sz w:val="22"/>
          <w:szCs w:val="22"/>
        </w:rPr>
        <w:t>/2018</w:t>
      </w:r>
      <w:r w:rsidRPr="0039031B">
        <w:rPr>
          <w:color w:val="000000" w:themeColor="text1"/>
          <w:sz w:val="22"/>
          <w:szCs w:val="22"/>
        </w:rPr>
        <w:t>)</w:t>
      </w:r>
      <w:r w:rsidR="00E668DE">
        <w:rPr>
          <w:color w:val="000000" w:themeColor="text1"/>
          <w:sz w:val="22"/>
          <w:szCs w:val="22"/>
        </w:rPr>
        <w:t xml:space="preserve">, </w:t>
      </w:r>
      <w:r w:rsidRPr="0039031B">
        <w:rPr>
          <w:color w:val="000000" w:themeColor="text1"/>
          <w:sz w:val="22"/>
          <w:szCs w:val="22"/>
        </w:rPr>
        <w:t xml:space="preserve">Uredbe Komisije (EU) št. 1407/2013 z dne 18. </w:t>
      </w:r>
      <w:r w:rsidR="00DF7786">
        <w:rPr>
          <w:color w:val="000000" w:themeColor="text1"/>
          <w:sz w:val="22"/>
          <w:szCs w:val="22"/>
        </w:rPr>
        <w:t xml:space="preserve">12. </w:t>
      </w:r>
      <w:r w:rsidRPr="0039031B">
        <w:rPr>
          <w:color w:val="000000" w:themeColor="text1"/>
          <w:sz w:val="22"/>
          <w:szCs w:val="22"/>
        </w:rPr>
        <w:t>2013 o uporabi členov 107 in 108 Pogodbe o delovanju Evropsk</w:t>
      </w:r>
      <w:r w:rsidR="00E668DE">
        <w:rPr>
          <w:color w:val="000000" w:themeColor="text1"/>
          <w:sz w:val="22"/>
          <w:szCs w:val="22"/>
        </w:rPr>
        <w:t>e unije pri pomoči »de minimis« in Uredbe</w:t>
      </w:r>
      <w:r w:rsidR="00E668DE" w:rsidRPr="00E668DE">
        <w:rPr>
          <w:color w:val="000000" w:themeColor="text1"/>
          <w:sz w:val="22"/>
          <w:szCs w:val="22"/>
        </w:rPr>
        <w:t xml:space="preserve"> Komisije (EU) 2020/972 z dne 2. </w:t>
      </w:r>
      <w:r w:rsidR="00DF7786">
        <w:rPr>
          <w:color w:val="000000" w:themeColor="text1"/>
          <w:sz w:val="22"/>
          <w:szCs w:val="22"/>
        </w:rPr>
        <w:t xml:space="preserve">7. </w:t>
      </w:r>
      <w:r w:rsidR="00E668DE" w:rsidRPr="00E668DE">
        <w:rPr>
          <w:color w:val="000000" w:themeColor="text1"/>
          <w:sz w:val="22"/>
          <w:szCs w:val="22"/>
        </w:rPr>
        <w:t>2020</w:t>
      </w:r>
      <w:r w:rsidRPr="0039031B">
        <w:rPr>
          <w:color w:val="000000" w:themeColor="text1"/>
          <w:sz w:val="22"/>
          <w:szCs w:val="22"/>
        </w:rPr>
        <w:t xml:space="preserve"> </w:t>
      </w:r>
      <w:r w:rsidR="00E668DE">
        <w:rPr>
          <w:color w:val="000000" w:themeColor="text1"/>
          <w:sz w:val="22"/>
          <w:szCs w:val="22"/>
        </w:rPr>
        <w:t xml:space="preserve">o podaljšanju sheme »de minimis«, </w:t>
      </w:r>
      <w:r w:rsidRPr="0039031B">
        <w:rPr>
          <w:color w:val="000000" w:themeColor="text1"/>
          <w:sz w:val="22"/>
          <w:szCs w:val="22"/>
        </w:rPr>
        <w:t>Občina Žalec objavlja</w:t>
      </w:r>
    </w:p>
    <w:p w:rsidR="008A7B86" w:rsidRPr="0039031B" w:rsidRDefault="008A7B86" w:rsidP="00D02B73">
      <w:pPr>
        <w:jc w:val="both"/>
        <w:rPr>
          <w:color w:val="000000" w:themeColor="text1"/>
          <w:sz w:val="22"/>
          <w:szCs w:val="22"/>
        </w:rPr>
      </w:pPr>
    </w:p>
    <w:p w:rsidR="008A7B86" w:rsidRPr="0039031B" w:rsidRDefault="008A7B86" w:rsidP="00D02B73">
      <w:pPr>
        <w:jc w:val="both"/>
        <w:rPr>
          <w:color w:val="000000" w:themeColor="text1"/>
          <w:sz w:val="22"/>
          <w:szCs w:val="22"/>
        </w:rPr>
      </w:pPr>
    </w:p>
    <w:p w:rsidR="008A7B86" w:rsidRPr="0039031B" w:rsidRDefault="008A7B86" w:rsidP="00D02B73">
      <w:pPr>
        <w:jc w:val="center"/>
        <w:rPr>
          <w:b/>
          <w:bCs/>
          <w:color w:val="000000" w:themeColor="text1"/>
          <w:sz w:val="22"/>
          <w:szCs w:val="22"/>
        </w:rPr>
      </w:pPr>
      <w:r w:rsidRPr="0039031B">
        <w:rPr>
          <w:b/>
          <w:bCs/>
          <w:color w:val="000000" w:themeColor="text1"/>
          <w:sz w:val="22"/>
          <w:szCs w:val="22"/>
        </w:rPr>
        <w:t>JAVNI RAZPIS ZA DODELJEVANJE POMOČI ZA SPODBUJANJE RAZVOJA MALEGA GOSPODARSTVA V OBČINI</w:t>
      </w:r>
      <w:r w:rsidR="004C33EF" w:rsidRPr="0039031B">
        <w:rPr>
          <w:b/>
          <w:bCs/>
          <w:color w:val="000000" w:themeColor="text1"/>
          <w:sz w:val="22"/>
          <w:szCs w:val="22"/>
        </w:rPr>
        <w:t xml:space="preserve"> ŽALEC ZA LET</w:t>
      </w:r>
      <w:r w:rsidR="00E668DE">
        <w:rPr>
          <w:b/>
          <w:bCs/>
          <w:color w:val="000000" w:themeColor="text1"/>
          <w:sz w:val="22"/>
          <w:szCs w:val="22"/>
        </w:rPr>
        <w:t>O 2021</w:t>
      </w:r>
    </w:p>
    <w:p w:rsidR="008A7B86" w:rsidRPr="0039031B" w:rsidRDefault="008A7B86" w:rsidP="00D02B73">
      <w:pPr>
        <w:jc w:val="both"/>
        <w:rPr>
          <w:color w:val="000000" w:themeColor="text1"/>
          <w:sz w:val="22"/>
          <w:szCs w:val="22"/>
        </w:rPr>
      </w:pPr>
    </w:p>
    <w:p w:rsidR="008A7B86" w:rsidRPr="0039031B" w:rsidRDefault="008A7B86" w:rsidP="00D02B73">
      <w:pPr>
        <w:jc w:val="both"/>
        <w:rPr>
          <w:color w:val="000000" w:themeColor="text1"/>
          <w:sz w:val="22"/>
          <w:szCs w:val="22"/>
        </w:rPr>
      </w:pPr>
    </w:p>
    <w:p w:rsidR="008A7B86" w:rsidRPr="0039031B" w:rsidRDefault="008A7B86" w:rsidP="00D02B73">
      <w:pPr>
        <w:jc w:val="both"/>
        <w:rPr>
          <w:b/>
          <w:bCs/>
          <w:color w:val="000000" w:themeColor="text1"/>
          <w:sz w:val="22"/>
          <w:szCs w:val="22"/>
        </w:rPr>
      </w:pPr>
      <w:r w:rsidRPr="0039031B">
        <w:rPr>
          <w:b/>
          <w:bCs/>
          <w:color w:val="000000" w:themeColor="text1"/>
          <w:sz w:val="22"/>
          <w:szCs w:val="22"/>
        </w:rPr>
        <w:t xml:space="preserve">I. NAMEN JAVNEGA RAZPISA </w:t>
      </w:r>
    </w:p>
    <w:p w:rsidR="008A7B86" w:rsidRPr="0039031B" w:rsidRDefault="008A7B86" w:rsidP="00D02B73">
      <w:pPr>
        <w:jc w:val="both"/>
        <w:rPr>
          <w:b/>
          <w:bCs/>
          <w:color w:val="000000" w:themeColor="text1"/>
          <w:sz w:val="22"/>
          <w:szCs w:val="22"/>
        </w:rPr>
      </w:pPr>
    </w:p>
    <w:p w:rsidR="008A7B86" w:rsidRPr="0039031B" w:rsidRDefault="008A7B86" w:rsidP="00D02B73">
      <w:p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 xml:space="preserve">Namen razpisa je spodbujanje razvoja malega gospodarstva. </w:t>
      </w:r>
    </w:p>
    <w:p w:rsidR="008A7B86" w:rsidRPr="0039031B" w:rsidRDefault="008A7B86" w:rsidP="00D02B73">
      <w:pPr>
        <w:jc w:val="both"/>
        <w:rPr>
          <w:b/>
          <w:bCs/>
          <w:color w:val="000000" w:themeColor="text1"/>
          <w:sz w:val="22"/>
          <w:szCs w:val="22"/>
        </w:rPr>
      </w:pPr>
    </w:p>
    <w:p w:rsidR="008A7B86" w:rsidRPr="0039031B" w:rsidRDefault="008A7B86" w:rsidP="00D02B73">
      <w:pPr>
        <w:jc w:val="both"/>
        <w:rPr>
          <w:b/>
          <w:bCs/>
          <w:color w:val="000000" w:themeColor="text1"/>
          <w:sz w:val="22"/>
          <w:szCs w:val="22"/>
        </w:rPr>
      </w:pPr>
      <w:r w:rsidRPr="0039031B">
        <w:rPr>
          <w:b/>
          <w:bCs/>
          <w:color w:val="000000" w:themeColor="text1"/>
          <w:sz w:val="22"/>
          <w:szCs w:val="22"/>
        </w:rPr>
        <w:t xml:space="preserve">II. PREDMET JAVNEGA RAZPISA </w:t>
      </w:r>
    </w:p>
    <w:p w:rsidR="008A7B86" w:rsidRPr="0039031B" w:rsidRDefault="008A7B86" w:rsidP="00D02B73">
      <w:pPr>
        <w:jc w:val="both"/>
        <w:rPr>
          <w:b/>
          <w:bCs/>
          <w:color w:val="000000" w:themeColor="text1"/>
          <w:sz w:val="22"/>
          <w:szCs w:val="22"/>
        </w:rPr>
      </w:pPr>
    </w:p>
    <w:p w:rsidR="008A7B86" w:rsidRPr="0039031B" w:rsidRDefault="008A7B86" w:rsidP="00D02B73">
      <w:p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Predmet razpisa je dodelitev nepovratnih proračunskih sredstev, ki se bodo dodeljevala po pravilih »de minimis« za naslednje ukrepe:</w:t>
      </w:r>
    </w:p>
    <w:p w:rsidR="008A7B86" w:rsidRPr="0039031B" w:rsidRDefault="008A7B86" w:rsidP="00D02B73">
      <w:pPr>
        <w:jc w:val="both"/>
        <w:rPr>
          <w:color w:val="000000" w:themeColor="text1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7582"/>
      </w:tblGrid>
      <w:tr w:rsidR="00E713A4" w:rsidRPr="0039031B" w:rsidTr="002337FE">
        <w:tc>
          <w:tcPr>
            <w:tcW w:w="1276" w:type="dxa"/>
          </w:tcPr>
          <w:p w:rsidR="00FA4913" w:rsidRPr="0039031B" w:rsidRDefault="00FA4913" w:rsidP="00D02B7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9031B">
              <w:rPr>
                <w:color w:val="000000" w:themeColor="text1"/>
                <w:sz w:val="22"/>
                <w:szCs w:val="22"/>
              </w:rPr>
              <w:t>UKREP 1:</w:t>
            </w:r>
          </w:p>
          <w:p w:rsidR="00E713A4" w:rsidRPr="0039031B" w:rsidRDefault="00E713A4" w:rsidP="00D02B7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9031B">
              <w:rPr>
                <w:color w:val="000000" w:themeColor="text1"/>
                <w:sz w:val="22"/>
                <w:szCs w:val="22"/>
              </w:rPr>
              <w:t xml:space="preserve">UKREP 3: </w:t>
            </w:r>
          </w:p>
          <w:p w:rsidR="00E713A4" w:rsidRPr="0039031B" w:rsidRDefault="00E713A4" w:rsidP="00D02B7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713A4" w:rsidRPr="0039031B" w:rsidRDefault="00E713A4" w:rsidP="00D02B7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9031B">
              <w:rPr>
                <w:color w:val="000000" w:themeColor="text1"/>
                <w:sz w:val="22"/>
                <w:szCs w:val="22"/>
              </w:rPr>
              <w:t>UKREP 4:</w:t>
            </w:r>
          </w:p>
          <w:p w:rsidR="007D5700" w:rsidRPr="0039031B" w:rsidRDefault="007D5700" w:rsidP="00D02B7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713A4" w:rsidRPr="0039031B" w:rsidRDefault="00E713A4" w:rsidP="00D02B73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9031B">
              <w:rPr>
                <w:color w:val="000000" w:themeColor="text1"/>
                <w:sz w:val="22"/>
                <w:szCs w:val="22"/>
              </w:rPr>
              <w:t>UKREP 5:</w:t>
            </w:r>
          </w:p>
        </w:tc>
        <w:tc>
          <w:tcPr>
            <w:tcW w:w="7582" w:type="dxa"/>
          </w:tcPr>
          <w:p w:rsidR="00FA4913" w:rsidRPr="0039031B" w:rsidRDefault="00FA4913" w:rsidP="00D02B73">
            <w:pPr>
              <w:rPr>
                <w:b/>
                <w:color w:val="000000" w:themeColor="text1"/>
                <w:sz w:val="22"/>
                <w:szCs w:val="22"/>
              </w:rPr>
            </w:pPr>
            <w:r w:rsidRPr="0039031B">
              <w:rPr>
                <w:b/>
                <w:color w:val="000000" w:themeColor="text1"/>
                <w:sz w:val="22"/>
                <w:szCs w:val="22"/>
              </w:rPr>
              <w:t>Pomoč za odpiranje novih delovnih mest in za samozaposlitev; </w:t>
            </w:r>
          </w:p>
          <w:p w:rsidR="00E713A4" w:rsidRPr="0039031B" w:rsidRDefault="00E713A4" w:rsidP="00D02B73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9031B">
              <w:rPr>
                <w:b/>
                <w:bCs/>
                <w:color w:val="000000" w:themeColor="text1"/>
                <w:sz w:val="22"/>
                <w:szCs w:val="22"/>
              </w:rPr>
              <w:t>Pomoč za spodbujanje udeležbe na sejmih i</w:t>
            </w:r>
            <w:r w:rsidR="00FA4913" w:rsidRPr="0039031B">
              <w:rPr>
                <w:b/>
                <w:bCs/>
                <w:color w:val="000000" w:themeColor="text1"/>
                <w:sz w:val="22"/>
                <w:szCs w:val="22"/>
              </w:rPr>
              <w:t>n drugih poslovnih dogodkih ter pomoč pri trženju</w:t>
            </w:r>
            <w:r w:rsidRPr="0039031B">
              <w:rPr>
                <w:b/>
                <w:bCs/>
                <w:color w:val="000000" w:themeColor="text1"/>
                <w:sz w:val="22"/>
                <w:szCs w:val="22"/>
              </w:rPr>
              <w:t xml:space="preserve"> izdelkov</w:t>
            </w:r>
            <w:r w:rsidR="00FA4913" w:rsidRPr="0039031B">
              <w:rPr>
                <w:b/>
                <w:bCs/>
                <w:color w:val="000000" w:themeColor="text1"/>
                <w:sz w:val="22"/>
                <w:szCs w:val="22"/>
              </w:rPr>
              <w:t xml:space="preserve"> in storitev</w:t>
            </w:r>
            <w:r w:rsidRPr="0039031B">
              <w:rPr>
                <w:b/>
                <w:bCs/>
                <w:color w:val="000000" w:themeColor="text1"/>
                <w:sz w:val="22"/>
                <w:szCs w:val="22"/>
              </w:rPr>
              <w:t>;</w:t>
            </w:r>
          </w:p>
          <w:p w:rsidR="00E713A4" w:rsidRPr="0039031B" w:rsidRDefault="00E713A4" w:rsidP="00D02B73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9031B">
              <w:rPr>
                <w:b/>
                <w:color w:val="000000" w:themeColor="text1"/>
                <w:sz w:val="22"/>
                <w:szCs w:val="22"/>
              </w:rPr>
              <w:t>Pomoč za spodbujanje inves</w:t>
            </w:r>
            <w:r w:rsidR="00E34FCA" w:rsidRPr="0039031B">
              <w:rPr>
                <w:b/>
                <w:color w:val="000000" w:themeColor="text1"/>
                <w:sz w:val="22"/>
                <w:szCs w:val="22"/>
              </w:rPr>
              <w:t xml:space="preserve">ticij v obnovo nepremičnin, namenjenih </w:t>
            </w:r>
            <w:r w:rsidRPr="0039031B">
              <w:rPr>
                <w:b/>
                <w:color w:val="000000" w:themeColor="text1"/>
                <w:sz w:val="22"/>
                <w:szCs w:val="22"/>
              </w:rPr>
              <w:t>za oddajanje</w:t>
            </w:r>
            <w:r w:rsidR="007D5700" w:rsidRPr="0039031B">
              <w:rPr>
                <w:b/>
                <w:color w:val="000000" w:themeColor="text1"/>
                <w:sz w:val="22"/>
                <w:szCs w:val="22"/>
              </w:rPr>
              <w:t xml:space="preserve"> nastanitev v turistične namene;</w:t>
            </w:r>
          </w:p>
          <w:p w:rsidR="00E713A4" w:rsidRPr="0039031B" w:rsidRDefault="00E251B0" w:rsidP="00D02B73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9031B">
              <w:rPr>
                <w:b/>
                <w:color w:val="000000" w:themeColor="text1"/>
                <w:sz w:val="22"/>
                <w:szCs w:val="22"/>
              </w:rPr>
              <w:t>Pomoč pri  trženju storitev lokalne turistične ponudbe (incoming).</w:t>
            </w:r>
          </w:p>
        </w:tc>
      </w:tr>
    </w:tbl>
    <w:p w:rsidR="008A7B86" w:rsidRPr="0039031B" w:rsidRDefault="008A7B86" w:rsidP="00D02B73">
      <w:pPr>
        <w:ind w:left="708"/>
        <w:jc w:val="both"/>
        <w:rPr>
          <w:color w:val="000000" w:themeColor="text1"/>
          <w:sz w:val="22"/>
          <w:szCs w:val="22"/>
        </w:rPr>
      </w:pPr>
    </w:p>
    <w:p w:rsidR="008A7B86" w:rsidRPr="0039031B" w:rsidRDefault="008A7B86" w:rsidP="00D02B73">
      <w:pPr>
        <w:jc w:val="both"/>
        <w:rPr>
          <w:b/>
          <w:bCs/>
          <w:color w:val="000000" w:themeColor="text1"/>
          <w:sz w:val="22"/>
          <w:szCs w:val="22"/>
        </w:rPr>
      </w:pPr>
      <w:r w:rsidRPr="0039031B">
        <w:rPr>
          <w:b/>
          <w:bCs/>
          <w:color w:val="000000" w:themeColor="text1"/>
          <w:sz w:val="22"/>
          <w:szCs w:val="22"/>
        </w:rPr>
        <w:t>III.  VIŠINA RAZPISANIH SREDSTEV</w:t>
      </w:r>
    </w:p>
    <w:p w:rsidR="008A7B86" w:rsidRPr="0039031B" w:rsidRDefault="008A7B86" w:rsidP="00D02B73">
      <w:pPr>
        <w:jc w:val="both"/>
        <w:rPr>
          <w:b/>
          <w:bCs/>
          <w:color w:val="000000" w:themeColor="text1"/>
          <w:sz w:val="22"/>
          <w:szCs w:val="22"/>
        </w:rPr>
      </w:pPr>
    </w:p>
    <w:p w:rsidR="008A7B86" w:rsidRPr="0039031B" w:rsidRDefault="008A7B86" w:rsidP="00D02B73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 xml:space="preserve">Skupna višina razpisanih sredstev </w:t>
      </w:r>
      <w:r w:rsidR="00E668DE">
        <w:rPr>
          <w:b/>
          <w:color w:val="000000" w:themeColor="text1"/>
          <w:sz w:val="22"/>
          <w:szCs w:val="22"/>
        </w:rPr>
        <w:t>za leto 2021</w:t>
      </w:r>
      <w:r w:rsidRPr="0039031B">
        <w:rPr>
          <w:b/>
          <w:color w:val="000000" w:themeColor="text1"/>
          <w:sz w:val="22"/>
          <w:szCs w:val="22"/>
        </w:rPr>
        <w:t xml:space="preserve"> je</w:t>
      </w:r>
      <w:r w:rsidRPr="0039031B">
        <w:rPr>
          <w:color w:val="000000" w:themeColor="text1"/>
          <w:sz w:val="22"/>
          <w:szCs w:val="22"/>
        </w:rPr>
        <w:t xml:space="preserve"> </w:t>
      </w:r>
      <w:r w:rsidR="00E668DE" w:rsidRPr="00E668DE">
        <w:rPr>
          <w:b/>
          <w:color w:val="000000" w:themeColor="text1"/>
          <w:sz w:val="22"/>
          <w:szCs w:val="22"/>
        </w:rPr>
        <w:t>8</w:t>
      </w:r>
      <w:r w:rsidR="004F5D9F" w:rsidRPr="0039031B">
        <w:rPr>
          <w:b/>
          <w:bCs/>
          <w:color w:val="000000" w:themeColor="text1"/>
          <w:sz w:val="22"/>
          <w:szCs w:val="22"/>
        </w:rPr>
        <w:t>0</w:t>
      </w:r>
      <w:r w:rsidRPr="0039031B">
        <w:rPr>
          <w:b/>
          <w:bCs/>
          <w:color w:val="000000" w:themeColor="text1"/>
          <w:sz w:val="22"/>
          <w:szCs w:val="22"/>
        </w:rPr>
        <w:t xml:space="preserve">.000 EUR.  </w:t>
      </w:r>
    </w:p>
    <w:p w:rsidR="008A7B86" w:rsidRPr="0039031B" w:rsidRDefault="008A7B86" w:rsidP="00D02B73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 xml:space="preserve">Okvirna razdelitev po ukrepih je: </w:t>
      </w:r>
    </w:p>
    <w:p w:rsidR="00E713A4" w:rsidRPr="0039031B" w:rsidRDefault="00E713A4" w:rsidP="00D02B73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7582"/>
      </w:tblGrid>
      <w:tr w:rsidR="00E713A4" w:rsidRPr="0039031B" w:rsidTr="002337FE">
        <w:tc>
          <w:tcPr>
            <w:tcW w:w="1276" w:type="dxa"/>
          </w:tcPr>
          <w:p w:rsidR="00FA4913" w:rsidRPr="0039031B" w:rsidRDefault="00FA4913" w:rsidP="00D02B7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9031B">
              <w:rPr>
                <w:color w:val="000000" w:themeColor="text1"/>
                <w:sz w:val="22"/>
                <w:szCs w:val="22"/>
              </w:rPr>
              <w:t>UKREP 1:</w:t>
            </w:r>
          </w:p>
          <w:p w:rsidR="00E713A4" w:rsidRPr="0039031B" w:rsidRDefault="00E713A4" w:rsidP="00D02B7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9031B">
              <w:rPr>
                <w:color w:val="000000" w:themeColor="text1"/>
                <w:sz w:val="22"/>
                <w:szCs w:val="22"/>
              </w:rPr>
              <w:t xml:space="preserve">UKREP 3: </w:t>
            </w:r>
          </w:p>
          <w:p w:rsidR="00E713A4" w:rsidRPr="0039031B" w:rsidRDefault="00E713A4" w:rsidP="00D02B73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9031B">
              <w:rPr>
                <w:color w:val="000000" w:themeColor="text1"/>
                <w:sz w:val="22"/>
                <w:szCs w:val="22"/>
              </w:rPr>
              <w:t>UKREP 4:</w:t>
            </w:r>
            <w:r w:rsidRPr="0039031B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3B57FA" w:rsidRPr="0039031B" w:rsidRDefault="003B57FA" w:rsidP="00D02B7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31336E" w:rsidRPr="0039031B" w:rsidRDefault="0031336E" w:rsidP="00D02B7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3B57FA" w:rsidRPr="0039031B" w:rsidRDefault="00E713A4" w:rsidP="00D02B7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9031B">
              <w:rPr>
                <w:color w:val="000000" w:themeColor="text1"/>
                <w:sz w:val="22"/>
                <w:szCs w:val="22"/>
              </w:rPr>
              <w:t>UKREP 5:</w:t>
            </w:r>
          </w:p>
        </w:tc>
        <w:tc>
          <w:tcPr>
            <w:tcW w:w="7582" w:type="dxa"/>
          </w:tcPr>
          <w:p w:rsidR="00FA4913" w:rsidRPr="0039031B" w:rsidRDefault="00E668DE" w:rsidP="00D02B7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A21FEA" w:rsidRPr="0039031B">
              <w:rPr>
                <w:color w:val="000000" w:themeColor="text1"/>
                <w:sz w:val="22"/>
                <w:szCs w:val="22"/>
              </w:rPr>
              <w:t>0</w:t>
            </w:r>
            <w:r w:rsidR="00FA4913" w:rsidRPr="0039031B">
              <w:rPr>
                <w:color w:val="000000" w:themeColor="text1"/>
                <w:sz w:val="22"/>
                <w:szCs w:val="22"/>
              </w:rPr>
              <w:t>.000 EUR</w:t>
            </w:r>
          </w:p>
          <w:p w:rsidR="00E713A4" w:rsidRPr="0039031B" w:rsidRDefault="00517688" w:rsidP="00D02B7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A21FEA" w:rsidRPr="0039031B">
              <w:rPr>
                <w:color w:val="000000" w:themeColor="text1"/>
                <w:sz w:val="22"/>
                <w:szCs w:val="22"/>
              </w:rPr>
              <w:t>0</w:t>
            </w:r>
            <w:r w:rsidR="00E713A4" w:rsidRPr="0039031B">
              <w:rPr>
                <w:color w:val="000000" w:themeColor="text1"/>
                <w:sz w:val="22"/>
                <w:szCs w:val="22"/>
              </w:rPr>
              <w:t>.000 EUR</w:t>
            </w:r>
            <w:r w:rsidR="00E713A4" w:rsidRPr="0039031B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E713A4" w:rsidRPr="0039031B" w:rsidRDefault="00E668DE" w:rsidP="00D02B7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FA4913" w:rsidRPr="0039031B">
              <w:rPr>
                <w:bCs/>
                <w:color w:val="000000" w:themeColor="text1"/>
                <w:sz w:val="22"/>
                <w:szCs w:val="22"/>
              </w:rPr>
              <w:t>0.000 EUR</w:t>
            </w:r>
            <w:r w:rsidR="0031336E" w:rsidRPr="0039031B">
              <w:rPr>
                <w:bCs/>
                <w:color w:val="000000" w:themeColor="text1"/>
                <w:sz w:val="22"/>
                <w:szCs w:val="22"/>
              </w:rPr>
              <w:t>:</w:t>
            </w:r>
          </w:p>
          <w:p w:rsidR="003B57FA" w:rsidRPr="0039031B" w:rsidRDefault="00E668DE" w:rsidP="003B57FA">
            <w:pPr>
              <w:pStyle w:val="Odstavekseznama"/>
              <w:numPr>
                <w:ilvl w:val="0"/>
                <w:numId w:val="50"/>
              </w:num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3B57FA" w:rsidRPr="0039031B">
              <w:rPr>
                <w:bCs/>
                <w:color w:val="000000" w:themeColor="text1"/>
                <w:sz w:val="22"/>
                <w:szCs w:val="22"/>
              </w:rPr>
              <w:t>0.000 EUR za območje mesta Žalec</w:t>
            </w:r>
          </w:p>
          <w:p w:rsidR="003B57FA" w:rsidRPr="0039031B" w:rsidRDefault="00C564C8" w:rsidP="003B57FA">
            <w:pPr>
              <w:pStyle w:val="Odstavekseznama"/>
              <w:numPr>
                <w:ilvl w:val="0"/>
                <w:numId w:val="50"/>
              </w:num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9031B"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3B57FA" w:rsidRPr="0039031B">
              <w:rPr>
                <w:bCs/>
                <w:color w:val="000000" w:themeColor="text1"/>
                <w:sz w:val="22"/>
                <w:szCs w:val="22"/>
              </w:rPr>
              <w:t xml:space="preserve">0.000 EUR za </w:t>
            </w:r>
            <w:r w:rsidR="0031336E" w:rsidRPr="0039031B">
              <w:rPr>
                <w:bCs/>
                <w:color w:val="000000" w:themeColor="text1"/>
                <w:sz w:val="22"/>
                <w:szCs w:val="22"/>
              </w:rPr>
              <w:t>preostali del Občine Žalec</w:t>
            </w:r>
          </w:p>
          <w:p w:rsidR="00E713A4" w:rsidRPr="0039031B" w:rsidRDefault="00517688" w:rsidP="00D02B73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A21FEA" w:rsidRPr="0039031B">
              <w:rPr>
                <w:color w:val="000000" w:themeColor="text1"/>
                <w:sz w:val="22"/>
                <w:szCs w:val="22"/>
              </w:rPr>
              <w:t>0</w:t>
            </w:r>
            <w:r w:rsidR="00E713A4" w:rsidRPr="0039031B">
              <w:rPr>
                <w:color w:val="000000" w:themeColor="text1"/>
                <w:sz w:val="22"/>
                <w:szCs w:val="22"/>
              </w:rPr>
              <w:t>.000 EUR</w:t>
            </w:r>
          </w:p>
        </w:tc>
      </w:tr>
    </w:tbl>
    <w:p w:rsidR="00C24D47" w:rsidRPr="0039031B" w:rsidRDefault="00C24D47" w:rsidP="00D02B73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8A7B86" w:rsidRPr="0039031B" w:rsidRDefault="008A7B86" w:rsidP="00D02B73">
      <w:pPr>
        <w:jc w:val="both"/>
        <w:rPr>
          <w:b/>
          <w:bCs/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 xml:space="preserve">V kolikor za posamezen ukrep sredstva ne bodo porabljena, se lahko s sklepom župana prerazporedijo.   </w:t>
      </w:r>
      <w:r w:rsidRPr="0039031B">
        <w:rPr>
          <w:b/>
          <w:bCs/>
          <w:color w:val="000000" w:themeColor="text1"/>
          <w:sz w:val="22"/>
          <w:szCs w:val="22"/>
        </w:rPr>
        <w:t xml:space="preserve"> </w:t>
      </w:r>
    </w:p>
    <w:p w:rsidR="008A7B86" w:rsidRPr="0039031B" w:rsidRDefault="008A7B86" w:rsidP="00D02B73">
      <w:pPr>
        <w:jc w:val="both"/>
        <w:rPr>
          <w:b/>
          <w:bCs/>
          <w:color w:val="000000" w:themeColor="text1"/>
          <w:sz w:val="22"/>
          <w:szCs w:val="22"/>
        </w:rPr>
      </w:pPr>
    </w:p>
    <w:p w:rsidR="008A7B86" w:rsidRPr="0039031B" w:rsidRDefault="008A7B86" w:rsidP="00D02B73">
      <w:pPr>
        <w:jc w:val="both"/>
        <w:rPr>
          <w:b/>
          <w:bCs/>
          <w:color w:val="000000" w:themeColor="text1"/>
          <w:sz w:val="22"/>
          <w:szCs w:val="22"/>
        </w:rPr>
      </w:pPr>
      <w:r w:rsidRPr="0039031B">
        <w:rPr>
          <w:b/>
          <w:bCs/>
          <w:color w:val="000000" w:themeColor="text1"/>
          <w:sz w:val="22"/>
          <w:szCs w:val="22"/>
        </w:rPr>
        <w:t>IV. POGOJI ZA SODELOVANJE NA RAZPISU</w:t>
      </w:r>
    </w:p>
    <w:p w:rsidR="008A7B86" w:rsidRPr="0039031B" w:rsidRDefault="008A7B86" w:rsidP="00D02B73">
      <w:pPr>
        <w:jc w:val="both"/>
        <w:rPr>
          <w:b/>
          <w:bCs/>
          <w:color w:val="000000" w:themeColor="text1"/>
          <w:sz w:val="22"/>
          <w:szCs w:val="22"/>
        </w:rPr>
      </w:pPr>
    </w:p>
    <w:p w:rsidR="008A7B86" w:rsidRPr="0039031B" w:rsidRDefault="008A7B86" w:rsidP="00D02B73">
      <w:p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Upravičenci do pomoči so:</w:t>
      </w:r>
    </w:p>
    <w:p w:rsidR="00FA4913" w:rsidRPr="0039031B" w:rsidRDefault="00FA4913" w:rsidP="00D02B73">
      <w:pPr>
        <w:pStyle w:val="Odstavekseznama"/>
        <w:numPr>
          <w:ilvl w:val="0"/>
          <w:numId w:val="29"/>
        </w:num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mikro podjetja</w:t>
      </w:r>
      <w:r w:rsidR="00DA045E">
        <w:rPr>
          <w:color w:val="000000" w:themeColor="text1"/>
          <w:sz w:val="22"/>
          <w:szCs w:val="22"/>
        </w:rPr>
        <w:t>, vključno s samostojnimi podjetniki in zadrugami,</w:t>
      </w:r>
      <w:r w:rsidRPr="0039031B">
        <w:rPr>
          <w:color w:val="000000" w:themeColor="text1"/>
          <w:sz w:val="22"/>
          <w:szCs w:val="22"/>
        </w:rPr>
        <w:t xml:space="preserve"> ki imajo sedež podjetja na območju Občine Žalec in imajo v celoti izpolnjene vse obveznosti iz davkov in prispevkov;</w:t>
      </w:r>
    </w:p>
    <w:p w:rsidR="00FA4913" w:rsidRPr="0039031B" w:rsidRDefault="00FA4913" w:rsidP="00D02B73">
      <w:pPr>
        <w:pStyle w:val="Odstavekseznama"/>
        <w:numPr>
          <w:ilvl w:val="0"/>
          <w:numId w:val="29"/>
        </w:num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fizične osebe s stalnim bivališčem v Občini Žalec, kadar gre za samozaposlitev;</w:t>
      </w:r>
    </w:p>
    <w:p w:rsidR="00FA4913" w:rsidRDefault="00FA4913" w:rsidP="00D02B73">
      <w:pPr>
        <w:pStyle w:val="Odstavekseznama"/>
        <w:numPr>
          <w:ilvl w:val="0"/>
          <w:numId w:val="29"/>
        </w:num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mikro podjetja in fizične osebe (sobodajalci), ki so lastniki nepremičnin v občini Žalec, kadar gre za ukre</w:t>
      </w:r>
      <w:r w:rsidR="00F47A1A">
        <w:rPr>
          <w:color w:val="000000" w:themeColor="text1"/>
          <w:sz w:val="22"/>
          <w:szCs w:val="22"/>
        </w:rPr>
        <w:t>p 4,</w:t>
      </w:r>
    </w:p>
    <w:p w:rsidR="00F47A1A" w:rsidRPr="00F47A1A" w:rsidRDefault="00F47A1A" w:rsidP="00F47A1A">
      <w:pPr>
        <w:pStyle w:val="Odstavekseznama"/>
        <w:numPr>
          <w:ilvl w:val="0"/>
          <w:numId w:val="29"/>
        </w:numPr>
        <w:rPr>
          <w:color w:val="000000" w:themeColor="text1"/>
          <w:sz w:val="22"/>
          <w:szCs w:val="22"/>
        </w:rPr>
      </w:pPr>
      <w:r w:rsidRPr="00F47A1A">
        <w:rPr>
          <w:color w:val="000000" w:themeColor="text1"/>
          <w:sz w:val="22"/>
          <w:szCs w:val="22"/>
        </w:rPr>
        <w:t xml:space="preserve">mikro in mala podjetja, </w:t>
      </w:r>
      <w:r w:rsidR="00DA045E">
        <w:rPr>
          <w:color w:val="000000" w:themeColor="text1"/>
          <w:sz w:val="22"/>
          <w:szCs w:val="22"/>
        </w:rPr>
        <w:t>vključno s samostojnimi podjetniki in zadrugami</w:t>
      </w:r>
      <w:r w:rsidR="00DA045E">
        <w:rPr>
          <w:color w:val="000000" w:themeColor="text1"/>
          <w:sz w:val="22"/>
          <w:szCs w:val="22"/>
        </w:rPr>
        <w:t>,</w:t>
      </w:r>
      <w:r w:rsidR="00DA045E" w:rsidRPr="00F47A1A">
        <w:rPr>
          <w:color w:val="000000" w:themeColor="text1"/>
          <w:sz w:val="22"/>
          <w:szCs w:val="22"/>
        </w:rPr>
        <w:t xml:space="preserve"> </w:t>
      </w:r>
      <w:r w:rsidRPr="00F47A1A">
        <w:rPr>
          <w:color w:val="000000" w:themeColor="text1"/>
          <w:sz w:val="22"/>
          <w:szCs w:val="22"/>
        </w:rPr>
        <w:t>ki imajo sedež v Občini Žalec, r</w:t>
      </w:r>
      <w:r>
        <w:rPr>
          <w:color w:val="000000" w:themeColor="text1"/>
          <w:sz w:val="22"/>
          <w:szCs w:val="22"/>
        </w:rPr>
        <w:t>egistrirana za področje turizma, kadar gre za ukrep 5.</w:t>
      </w:r>
    </w:p>
    <w:p w:rsidR="00F47A1A" w:rsidRPr="0039031B" w:rsidRDefault="00F47A1A" w:rsidP="00F47A1A">
      <w:pPr>
        <w:pStyle w:val="Odstavekseznama"/>
        <w:ind w:left="720"/>
        <w:jc w:val="both"/>
        <w:rPr>
          <w:color w:val="000000" w:themeColor="text1"/>
          <w:sz w:val="22"/>
          <w:szCs w:val="22"/>
        </w:rPr>
      </w:pPr>
    </w:p>
    <w:p w:rsidR="008A7B86" w:rsidRPr="0039031B" w:rsidRDefault="008A7B86" w:rsidP="00D02B73">
      <w:pPr>
        <w:jc w:val="both"/>
        <w:rPr>
          <w:color w:val="000000" w:themeColor="text1"/>
          <w:sz w:val="22"/>
          <w:szCs w:val="22"/>
        </w:rPr>
      </w:pPr>
    </w:p>
    <w:p w:rsidR="008A7B86" w:rsidRPr="0039031B" w:rsidRDefault="008A7B86" w:rsidP="00D02B73">
      <w:p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lastRenderedPageBreak/>
        <w:t>Predmet sofinanciranja so upravičeni stroški, ki so ali bodo</w:t>
      </w:r>
      <w:r w:rsidR="00F47A1A">
        <w:rPr>
          <w:color w:val="000000" w:themeColor="text1"/>
          <w:sz w:val="22"/>
          <w:szCs w:val="22"/>
        </w:rPr>
        <w:t xml:space="preserve"> nastali v obdobju od 1.</w:t>
      </w:r>
      <w:r w:rsidR="00DF7786">
        <w:rPr>
          <w:color w:val="000000" w:themeColor="text1"/>
          <w:sz w:val="22"/>
          <w:szCs w:val="22"/>
        </w:rPr>
        <w:t xml:space="preserve"> 1.</w:t>
      </w:r>
      <w:r w:rsidR="00F47A1A">
        <w:rPr>
          <w:color w:val="000000" w:themeColor="text1"/>
          <w:sz w:val="22"/>
          <w:szCs w:val="22"/>
        </w:rPr>
        <w:t xml:space="preserve"> 2021 do 12. </w:t>
      </w:r>
      <w:r w:rsidR="00DF7786">
        <w:rPr>
          <w:color w:val="000000" w:themeColor="text1"/>
          <w:sz w:val="22"/>
          <w:szCs w:val="22"/>
        </w:rPr>
        <w:t xml:space="preserve">11. </w:t>
      </w:r>
      <w:r w:rsidR="00F47A1A">
        <w:rPr>
          <w:color w:val="000000" w:themeColor="text1"/>
          <w:sz w:val="22"/>
          <w:szCs w:val="22"/>
        </w:rPr>
        <w:t xml:space="preserve">2021, razen če posamezni ukrep </w:t>
      </w:r>
      <w:r w:rsidRPr="0039031B">
        <w:rPr>
          <w:color w:val="000000" w:themeColor="text1"/>
          <w:sz w:val="22"/>
          <w:szCs w:val="22"/>
        </w:rPr>
        <w:t>določa drugače.</w:t>
      </w:r>
    </w:p>
    <w:p w:rsidR="008A7B86" w:rsidRPr="0039031B" w:rsidRDefault="008A7B86" w:rsidP="00D02B73">
      <w:pPr>
        <w:jc w:val="both"/>
        <w:rPr>
          <w:color w:val="000000" w:themeColor="text1"/>
          <w:sz w:val="22"/>
          <w:szCs w:val="22"/>
        </w:rPr>
      </w:pPr>
    </w:p>
    <w:p w:rsidR="008A7B86" w:rsidRPr="0039031B" w:rsidRDefault="008A7B86" w:rsidP="00D02B73">
      <w:pPr>
        <w:jc w:val="both"/>
        <w:outlineLvl w:val="0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 xml:space="preserve">Sredstva se ne dodeljujejo: </w:t>
      </w:r>
    </w:p>
    <w:p w:rsidR="008A7B86" w:rsidRPr="0039031B" w:rsidRDefault="008A7B86" w:rsidP="00D02B73">
      <w:pPr>
        <w:pStyle w:val="h4"/>
        <w:numPr>
          <w:ilvl w:val="0"/>
          <w:numId w:val="1"/>
        </w:numPr>
        <w:spacing w:before="0" w:after="0"/>
        <w:ind w:right="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39031B">
        <w:rPr>
          <w:rFonts w:ascii="Times New Roman" w:hAnsi="Times New Roman" w:cs="Times New Roman"/>
          <w:b w:val="0"/>
          <w:bCs w:val="0"/>
          <w:color w:val="000000" w:themeColor="text1"/>
        </w:rPr>
        <w:t>podjetjem, ki delujejo na področju ribištva in akvakulture;</w:t>
      </w:r>
    </w:p>
    <w:p w:rsidR="008A7B86" w:rsidRPr="0039031B" w:rsidRDefault="008A7B86" w:rsidP="00D02B73">
      <w:pPr>
        <w:pStyle w:val="h4"/>
        <w:numPr>
          <w:ilvl w:val="0"/>
          <w:numId w:val="1"/>
        </w:numPr>
        <w:spacing w:before="0" w:after="0"/>
        <w:ind w:right="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39031B">
        <w:rPr>
          <w:rFonts w:ascii="Times New Roman" w:hAnsi="Times New Roman" w:cs="Times New Roman"/>
          <w:b w:val="0"/>
          <w:bCs w:val="0"/>
          <w:color w:val="000000" w:themeColor="text1"/>
        </w:rPr>
        <w:t>podjetjem, ki delujejo na področju primarne proizvodnje kmetijskih proizvodov iz seznama v Prilogi I k Pogodbi o ustanovitvi Evropske skupnosti;</w:t>
      </w:r>
    </w:p>
    <w:p w:rsidR="008A7B86" w:rsidRPr="0039031B" w:rsidRDefault="008A7B86" w:rsidP="00D02B73">
      <w:pPr>
        <w:pStyle w:val="h4"/>
        <w:numPr>
          <w:ilvl w:val="0"/>
          <w:numId w:val="4"/>
        </w:numPr>
        <w:spacing w:before="0" w:after="0"/>
        <w:ind w:right="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39031B">
        <w:rPr>
          <w:rFonts w:ascii="Times New Roman" w:hAnsi="Times New Roman" w:cs="Times New Roman"/>
          <w:b w:val="0"/>
          <w:bCs w:val="0"/>
          <w:color w:val="000000" w:themeColor="text1"/>
        </w:rPr>
        <w:t>podjetjem, ki delujejo na področju predelave in trženja kmetijskih proizvodov iz seznam</w:t>
      </w:r>
      <w:r w:rsidR="0070454D" w:rsidRPr="0039031B">
        <w:rPr>
          <w:rFonts w:ascii="Times New Roman" w:hAnsi="Times New Roman" w:cs="Times New Roman"/>
          <w:b w:val="0"/>
          <w:bCs w:val="0"/>
          <w:color w:val="000000" w:themeColor="text1"/>
        </w:rPr>
        <w:t>a</w:t>
      </w:r>
      <w:r w:rsidRPr="0039031B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v Prilogi I k Pogodbi, v primerih; </w:t>
      </w:r>
    </w:p>
    <w:p w:rsidR="008A7B86" w:rsidRPr="0039031B" w:rsidRDefault="008A7B86" w:rsidP="00D02B73">
      <w:pPr>
        <w:pStyle w:val="Brezrazmikov"/>
        <w:numPr>
          <w:ilvl w:val="0"/>
          <w:numId w:val="4"/>
        </w:numPr>
        <w:ind w:left="1276" w:hanging="567"/>
        <w:jc w:val="both"/>
        <w:rPr>
          <w:rFonts w:ascii="Times New Roman" w:hAnsi="Times New Roman" w:cs="Times New Roman"/>
          <w:color w:val="000000" w:themeColor="text1"/>
        </w:rPr>
      </w:pPr>
      <w:r w:rsidRPr="0039031B">
        <w:rPr>
          <w:rFonts w:ascii="Times New Roman" w:hAnsi="Times New Roman" w:cs="Times New Roman"/>
          <w:color w:val="000000" w:themeColor="text1"/>
        </w:rPr>
        <w:t>kadar je znesek pomoči določen na podlagi cene oziroma količine takih proizvodov, ki so kupljeni od primarnih proizvajalcev ali jih je na trg dalo zadevno podjetje;</w:t>
      </w:r>
    </w:p>
    <w:p w:rsidR="008A7B86" w:rsidRPr="0039031B" w:rsidRDefault="008A7B86" w:rsidP="00D02B73">
      <w:pPr>
        <w:pStyle w:val="Brezrazmikov"/>
        <w:numPr>
          <w:ilvl w:val="0"/>
          <w:numId w:val="4"/>
        </w:numPr>
        <w:ind w:left="1276" w:hanging="567"/>
        <w:jc w:val="both"/>
        <w:rPr>
          <w:rFonts w:ascii="Times New Roman" w:hAnsi="Times New Roman" w:cs="Times New Roman"/>
          <w:color w:val="000000" w:themeColor="text1"/>
        </w:rPr>
      </w:pPr>
      <w:r w:rsidRPr="0039031B">
        <w:rPr>
          <w:rFonts w:ascii="Times New Roman" w:hAnsi="Times New Roman" w:cs="Times New Roman"/>
          <w:color w:val="000000" w:themeColor="text1"/>
        </w:rPr>
        <w:t>kadar je pomoč pogojena s tem, da se delno ali v celoti prenese na primarne proizvajalce;</w:t>
      </w:r>
    </w:p>
    <w:p w:rsidR="008A7B86" w:rsidRPr="0039031B" w:rsidRDefault="008A7B86" w:rsidP="00D02B73">
      <w:pPr>
        <w:pStyle w:val="h4"/>
        <w:numPr>
          <w:ilvl w:val="0"/>
          <w:numId w:val="1"/>
        </w:numPr>
        <w:spacing w:before="0" w:after="0"/>
        <w:ind w:right="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39031B">
        <w:rPr>
          <w:rFonts w:ascii="Times New Roman" w:hAnsi="Times New Roman" w:cs="Times New Roman"/>
          <w:b w:val="0"/>
          <w:bCs w:val="0"/>
          <w:color w:val="000000" w:themeColor="text1"/>
        </w:rPr>
        <w:t>podjetjem, ki so v stečajnem postopku, postopku prisilne poravnave ali likvidacije;</w:t>
      </w:r>
    </w:p>
    <w:p w:rsidR="008A7B86" w:rsidRPr="0039031B" w:rsidRDefault="008A7B86" w:rsidP="00D02B73">
      <w:pPr>
        <w:pStyle w:val="h4"/>
        <w:numPr>
          <w:ilvl w:val="0"/>
          <w:numId w:val="1"/>
        </w:numPr>
        <w:spacing w:before="0" w:after="0"/>
        <w:ind w:right="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39031B">
        <w:rPr>
          <w:rFonts w:ascii="Times New Roman" w:hAnsi="Times New Roman" w:cs="Times New Roman"/>
          <w:b w:val="0"/>
          <w:bCs w:val="0"/>
          <w:color w:val="000000" w:themeColor="text1"/>
        </w:rPr>
        <w:t>podjetjem, ki so opredeljena, kot podjetja v težavah in pridobivajo državno pomoč po posebnem programu za reševanje in prestrukturiranje;</w:t>
      </w:r>
    </w:p>
    <w:p w:rsidR="008A7B86" w:rsidRPr="0039031B" w:rsidRDefault="008A7B86" w:rsidP="00D02B73">
      <w:pPr>
        <w:pStyle w:val="h4"/>
        <w:numPr>
          <w:ilvl w:val="0"/>
          <w:numId w:val="1"/>
        </w:numPr>
        <w:spacing w:before="0" w:after="0"/>
        <w:ind w:right="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39031B">
        <w:rPr>
          <w:rFonts w:ascii="Times New Roman" w:hAnsi="Times New Roman" w:cs="Times New Roman"/>
          <w:b w:val="0"/>
          <w:bCs w:val="0"/>
          <w:color w:val="000000" w:themeColor="text1"/>
        </w:rPr>
        <w:t>podjetjem, ki nimajo poravnanih davčnih obveznosti ter obveznosti do delavcev;</w:t>
      </w:r>
    </w:p>
    <w:p w:rsidR="008A7B86" w:rsidRPr="0039031B" w:rsidRDefault="008A7B86" w:rsidP="00D02B73">
      <w:pPr>
        <w:pStyle w:val="h4"/>
        <w:numPr>
          <w:ilvl w:val="0"/>
          <w:numId w:val="1"/>
        </w:numPr>
        <w:spacing w:before="0" w:after="0"/>
        <w:ind w:right="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39031B">
        <w:rPr>
          <w:rFonts w:ascii="Times New Roman" w:hAnsi="Times New Roman" w:cs="Times New Roman"/>
          <w:b w:val="0"/>
          <w:bCs w:val="0"/>
          <w:color w:val="000000" w:themeColor="text1"/>
        </w:rPr>
        <w:t>podjetjem za z izvozom povezane dejavnosti v tretje države ali države članice, kot je pomoč, neposredno povezana z izvoženimi količinami, z ustanovitvijo in delovanjem distribucijske mreže ali drugimi tekočimi izdatki, povezanimi z izvozno dejavnostjo:</w:t>
      </w:r>
    </w:p>
    <w:p w:rsidR="008A7B86" w:rsidRPr="0039031B" w:rsidRDefault="008A7B86" w:rsidP="00D02B73">
      <w:pPr>
        <w:pStyle w:val="h4"/>
        <w:numPr>
          <w:ilvl w:val="0"/>
          <w:numId w:val="1"/>
        </w:numPr>
        <w:spacing w:before="0" w:after="0"/>
        <w:ind w:right="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39031B">
        <w:rPr>
          <w:rStyle w:val="Poudarek"/>
          <w:rFonts w:ascii="Times New Roman" w:hAnsi="Times New Roman" w:cs="Times New Roman"/>
          <w:b w:val="0"/>
          <w:i w:val="0"/>
          <w:color w:val="000000" w:themeColor="text1"/>
        </w:rPr>
        <w:t>podjetjem</w:t>
      </w:r>
      <w:r w:rsidRPr="0039031B">
        <w:rPr>
          <w:rStyle w:val="st"/>
          <w:rFonts w:ascii="Times New Roman" w:hAnsi="Times New Roman" w:cs="Times New Roman"/>
          <w:b w:val="0"/>
          <w:i/>
          <w:color w:val="000000" w:themeColor="text1"/>
        </w:rPr>
        <w:t xml:space="preserve">, </w:t>
      </w:r>
      <w:r w:rsidRPr="0039031B">
        <w:rPr>
          <w:rStyle w:val="st"/>
          <w:rFonts w:ascii="Times New Roman" w:hAnsi="Times New Roman" w:cs="Times New Roman"/>
          <w:b w:val="0"/>
          <w:color w:val="000000" w:themeColor="text1"/>
        </w:rPr>
        <w:t>ki</w:t>
      </w:r>
      <w:r w:rsidRPr="0039031B">
        <w:rPr>
          <w:rStyle w:val="st"/>
          <w:rFonts w:ascii="Times New Roman" w:hAnsi="Times New Roman" w:cs="Times New Roman"/>
          <w:b w:val="0"/>
          <w:i/>
          <w:color w:val="000000" w:themeColor="text1"/>
        </w:rPr>
        <w:t xml:space="preserve"> </w:t>
      </w:r>
      <w:r w:rsidRPr="0039031B">
        <w:rPr>
          <w:rStyle w:val="Poudarek"/>
          <w:rFonts w:ascii="Times New Roman" w:hAnsi="Times New Roman" w:cs="Times New Roman"/>
          <w:b w:val="0"/>
          <w:i w:val="0"/>
          <w:color w:val="000000" w:themeColor="text1"/>
        </w:rPr>
        <w:t>delujejo</w:t>
      </w:r>
      <w:r w:rsidRPr="0039031B">
        <w:rPr>
          <w:rStyle w:val="st"/>
          <w:rFonts w:ascii="Times New Roman" w:hAnsi="Times New Roman" w:cs="Times New Roman"/>
          <w:b w:val="0"/>
          <w:i/>
          <w:color w:val="000000" w:themeColor="text1"/>
        </w:rPr>
        <w:t xml:space="preserve"> v </w:t>
      </w:r>
      <w:r w:rsidRPr="0039031B">
        <w:rPr>
          <w:rStyle w:val="Poudarek"/>
          <w:rFonts w:ascii="Times New Roman" w:hAnsi="Times New Roman" w:cs="Times New Roman"/>
          <w:b w:val="0"/>
          <w:i w:val="0"/>
          <w:color w:val="000000" w:themeColor="text1"/>
        </w:rPr>
        <w:t>cestnoprometnem sektorju</w:t>
      </w:r>
      <w:r w:rsidRPr="0039031B">
        <w:rPr>
          <w:rStyle w:val="st"/>
          <w:rFonts w:ascii="Times New Roman" w:hAnsi="Times New Roman" w:cs="Times New Roman"/>
          <w:b w:val="0"/>
          <w:i/>
          <w:color w:val="000000" w:themeColor="text1"/>
        </w:rPr>
        <w:t xml:space="preserve"> </w:t>
      </w:r>
      <w:r w:rsidRPr="0039031B">
        <w:rPr>
          <w:rStyle w:val="st"/>
          <w:rFonts w:ascii="Times New Roman" w:hAnsi="Times New Roman" w:cs="Times New Roman"/>
          <w:b w:val="0"/>
          <w:color w:val="000000" w:themeColor="text1"/>
        </w:rPr>
        <w:t>za</w:t>
      </w:r>
      <w:r w:rsidRPr="0039031B">
        <w:rPr>
          <w:rStyle w:val="st"/>
          <w:rFonts w:ascii="Times New Roman" w:hAnsi="Times New Roman" w:cs="Times New Roman"/>
          <w:b w:val="0"/>
          <w:i/>
          <w:color w:val="000000" w:themeColor="text1"/>
        </w:rPr>
        <w:t xml:space="preserve"> </w:t>
      </w:r>
      <w:r w:rsidRPr="0039031B">
        <w:rPr>
          <w:rStyle w:val="Poudarek"/>
          <w:rFonts w:ascii="Times New Roman" w:hAnsi="Times New Roman" w:cs="Times New Roman"/>
          <w:b w:val="0"/>
          <w:i w:val="0"/>
          <w:color w:val="000000" w:themeColor="text1"/>
        </w:rPr>
        <w:t>nabavo vozil</w:t>
      </w:r>
      <w:r w:rsidRPr="0039031B">
        <w:rPr>
          <w:rStyle w:val="st"/>
          <w:rFonts w:ascii="Times New Roman" w:hAnsi="Times New Roman" w:cs="Times New Roman"/>
          <w:b w:val="0"/>
          <w:i/>
          <w:color w:val="000000" w:themeColor="text1"/>
        </w:rPr>
        <w:t xml:space="preserve"> </w:t>
      </w:r>
      <w:r w:rsidRPr="0039031B">
        <w:rPr>
          <w:rStyle w:val="st"/>
          <w:rFonts w:ascii="Times New Roman" w:hAnsi="Times New Roman" w:cs="Times New Roman"/>
          <w:b w:val="0"/>
          <w:color w:val="000000" w:themeColor="text1"/>
        </w:rPr>
        <w:t>za</w:t>
      </w:r>
      <w:r w:rsidRPr="0039031B">
        <w:rPr>
          <w:rStyle w:val="st"/>
          <w:rFonts w:ascii="Times New Roman" w:hAnsi="Times New Roman" w:cs="Times New Roman"/>
          <w:b w:val="0"/>
          <w:i/>
          <w:color w:val="000000" w:themeColor="text1"/>
        </w:rPr>
        <w:t xml:space="preserve"> </w:t>
      </w:r>
      <w:r w:rsidRPr="0039031B">
        <w:rPr>
          <w:rStyle w:val="Poudarek"/>
          <w:rFonts w:ascii="Times New Roman" w:hAnsi="Times New Roman" w:cs="Times New Roman"/>
          <w:b w:val="0"/>
          <w:i w:val="0"/>
          <w:color w:val="000000" w:themeColor="text1"/>
        </w:rPr>
        <w:t>cestni prevoz tovora</w:t>
      </w:r>
      <w:r w:rsidRPr="0039031B">
        <w:rPr>
          <w:rFonts w:ascii="Times New Roman" w:hAnsi="Times New Roman" w:cs="Times New Roman"/>
          <w:b w:val="0"/>
          <w:bCs w:val="0"/>
          <w:color w:val="000000" w:themeColor="text1"/>
          <w:lang w:val="pl-PL"/>
        </w:rPr>
        <w:t>;</w:t>
      </w:r>
    </w:p>
    <w:p w:rsidR="008A7B86" w:rsidRPr="0039031B" w:rsidRDefault="008A7B86" w:rsidP="00D02B73">
      <w:pPr>
        <w:pStyle w:val="h4"/>
        <w:numPr>
          <w:ilvl w:val="0"/>
          <w:numId w:val="1"/>
        </w:numPr>
        <w:spacing w:before="0" w:after="0"/>
        <w:ind w:right="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39031B">
        <w:rPr>
          <w:rFonts w:ascii="Times New Roman" w:hAnsi="Times New Roman" w:cs="Times New Roman"/>
          <w:b w:val="0"/>
          <w:bCs w:val="0"/>
          <w:color w:val="000000" w:themeColor="text1"/>
        </w:rPr>
        <w:t>podjetjem za pomoč, ki je odvisna od prednostne uporabe domačega blaga pred uporabo uvoženega blaga;</w:t>
      </w:r>
    </w:p>
    <w:p w:rsidR="008A7B86" w:rsidRPr="0039031B" w:rsidRDefault="008A7B86" w:rsidP="00D02B73">
      <w:pPr>
        <w:pStyle w:val="h4"/>
        <w:numPr>
          <w:ilvl w:val="0"/>
          <w:numId w:val="1"/>
        </w:numPr>
        <w:spacing w:before="0" w:after="0"/>
        <w:ind w:right="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39031B">
        <w:rPr>
          <w:rFonts w:ascii="Times New Roman" w:hAnsi="Times New Roman" w:cs="Times New Roman"/>
          <w:b w:val="0"/>
          <w:bCs w:val="0"/>
          <w:color w:val="000000" w:themeColor="text1"/>
        </w:rPr>
        <w:t>podjetjem, ki nimajo poravnanih zapadlih obveznosti do občine ali do države.</w:t>
      </w:r>
    </w:p>
    <w:p w:rsidR="008A7B86" w:rsidRPr="0039031B" w:rsidRDefault="008A7B86" w:rsidP="00D02B73">
      <w:pPr>
        <w:jc w:val="both"/>
        <w:rPr>
          <w:color w:val="000000" w:themeColor="text1"/>
          <w:sz w:val="22"/>
          <w:szCs w:val="22"/>
        </w:rPr>
      </w:pPr>
    </w:p>
    <w:p w:rsidR="008A7B86" w:rsidRPr="0039031B" w:rsidRDefault="008A7B86" w:rsidP="00D02B73">
      <w:p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Občina bo pisno obvestila prejemnika, da je pomoč dodeljena po pravilu »de minimis« v skladu z Uredbo Komisije (EU) št. 1407/2013 o uporabi členov 107 in 108 Pogodbe o delovanju Evropske unije pri pomoči »de minimis« ter o znesku »de minimis« pomoči.</w:t>
      </w:r>
    </w:p>
    <w:p w:rsidR="008A7B86" w:rsidRPr="0039031B" w:rsidRDefault="008A7B86" w:rsidP="00D02B73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8A7B86" w:rsidRPr="0039031B" w:rsidRDefault="008A7B86" w:rsidP="00D02B73">
      <w:p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Pomoč »de minimis«:</w:t>
      </w:r>
    </w:p>
    <w:p w:rsidR="008A7B86" w:rsidRPr="0039031B" w:rsidRDefault="008A7B86" w:rsidP="00D02B73">
      <w:pPr>
        <w:pStyle w:val="Odstavekseznama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se ne sme kumulirati z državno pomočjo v zvezi z istimi upravičenimi stroški ali državno pomočjo za isti ukrep za financiranje tveganja, če bi se s takšno kumulacijo presegla največja intenzivnost pomoči ali znesek pomoči,</w:t>
      </w:r>
    </w:p>
    <w:p w:rsidR="008A7B86" w:rsidRPr="0039031B" w:rsidRDefault="008A7B86" w:rsidP="00D02B73">
      <w:pPr>
        <w:pStyle w:val="Odstavekseznama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dodeljena v skladu z Uredbo Komisije (EU) št. 1407/2013, se lahko kumulira s pomočjo »de minimis«, dodeljeno v skladu z Uredbo Komisije (EU) št. 360/2012 do zgornje meje, določene v uredbi 360/2012,</w:t>
      </w:r>
    </w:p>
    <w:p w:rsidR="008A7B86" w:rsidRPr="0039031B" w:rsidRDefault="008A7B86" w:rsidP="00D02B73">
      <w:pPr>
        <w:pStyle w:val="Odstavekseznama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dodeljena v skladu z Uredbo Komisije (EU) št. 1407/2013 se lahko sešteje s pomočjo »de minimis«, dodeljeno v skladu z drugimi uredbami »de minimis« do ustrezne zgornje meje (200.000 oz 100.000 EUR).</w:t>
      </w:r>
    </w:p>
    <w:p w:rsidR="008A7B86" w:rsidRPr="0039031B" w:rsidRDefault="008A7B86" w:rsidP="00D02B73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A7B86" w:rsidRPr="0039031B" w:rsidRDefault="00C564C8" w:rsidP="00D02B73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031B">
        <w:rPr>
          <w:rFonts w:ascii="Times New Roman" w:hAnsi="Times New Roman" w:cs="Times New Roman"/>
          <w:color w:val="000000" w:themeColor="text1"/>
          <w:sz w:val="22"/>
          <w:szCs w:val="22"/>
        </w:rPr>
        <w:t>Prijavitelji</w:t>
      </w:r>
      <w:r w:rsidR="008A7B86" w:rsidRPr="003903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morajo pri oddaji vloge podati tudi naslednje pisne izjave: </w:t>
      </w:r>
    </w:p>
    <w:p w:rsidR="008A7B86" w:rsidRPr="0039031B" w:rsidRDefault="008A7B86" w:rsidP="00D02B73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031B">
        <w:rPr>
          <w:rFonts w:ascii="Times New Roman" w:hAnsi="Times New Roman" w:cs="Times New Roman"/>
          <w:color w:val="000000" w:themeColor="text1"/>
          <w:sz w:val="22"/>
          <w:szCs w:val="22"/>
        </w:rPr>
        <w:t>o vseh drugih pomočeh »de minimis«, ki so jih že prejeli na podlagi te ali drugih uredb »de minimis« v predhodnih 2 poslovnih letih in v tekočem poslovnem letu</w:t>
      </w:r>
      <w:r w:rsidR="0070454D" w:rsidRPr="0039031B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:rsidR="008A7B86" w:rsidRPr="0039031B" w:rsidRDefault="008A7B86" w:rsidP="00D02B73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031B">
        <w:rPr>
          <w:rFonts w:ascii="Times New Roman" w:hAnsi="Times New Roman" w:cs="Times New Roman"/>
          <w:color w:val="000000" w:themeColor="text1"/>
          <w:sz w:val="22"/>
          <w:szCs w:val="22"/>
        </w:rPr>
        <w:t>o drugih že prejetih (ali zaprošenih) pomočeh za iste upravičene stroške in zagotovilom, da z dodeljenim zneskom pomoči »de minimis«, ne bo presežena zgornja meja »de minimis« pomoči ter intenzivnosti pomoči po drugih predpis</w:t>
      </w:r>
      <w:r w:rsidR="00AD4322" w:rsidRPr="0039031B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Pr="0039031B">
        <w:rPr>
          <w:rFonts w:ascii="Times New Roman" w:hAnsi="Times New Roman" w:cs="Times New Roman"/>
          <w:color w:val="000000" w:themeColor="text1"/>
          <w:sz w:val="22"/>
          <w:szCs w:val="22"/>
        </w:rPr>
        <w:t>h,</w:t>
      </w:r>
    </w:p>
    <w:p w:rsidR="008A7B86" w:rsidRPr="0039031B" w:rsidRDefault="008A7B86" w:rsidP="00D02B73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031B">
        <w:rPr>
          <w:rFonts w:ascii="Times New Roman" w:hAnsi="Times New Roman" w:cs="Times New Roman"/>
          <w:color w:val="000000" w:themeColor="text1"/>
          <w:sz w:val="22"/>
          <w:szCs w:val="22"/>
        </w:rPr>
        <w:t>ali gre za primer pripojenega podjetja ali delitve podjetja (pomembno zaradi kumulacije pomoči)</w:t>
      </w:r>
      <w:r w:rsidR="0070454D" w:rsidRPr="0039031B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:rsidR="008A7B86" w:rsidRPr="0039031B" w:rsidRDefault="008A7B86" w:rsidP="00D02B73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031B">
        <w:rPr>
          <w:rFonts w:ascii="Times New Roman" w:hAnsi="Times New Roman" w:cs="Times New Roman"/>
          <w:color w:val="000000" w:themeColor="text1"/>
          <w:sz w:val="22"/>
          <w:szCs w:val="22"/>
        </w:rPr>
        <w:t>o seznamu vseh, z njim, povezanih podjetij.</w:t>
      </w:r>
    </w:p>
    <w:p w:rsidR="00972BC2" w:rsidRPr="0039031B" w:rsidRDefault="00972BC2" w:rsidP="00D02B73">
      <w:pPr>
        <w:jc w:val="both"/>
        <w:rPr>
          <w:b/>
          <w:bCs/>
          <w:color w:val="000000" w:themeColor="text1"/>
          <w:sz w:val="22"/>
          <w:szCs w:val="22"/>
        </w:rPr>
      </w:pPr>
    </w:p>
    <w:p w:rsidR="00DF7786" w:rsidRDefault="00DF7786">
      <w:pPr>
        <w:spacing w:after="200" w:line="276" w:lineRule="auto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br w:type="page"/>
      </w:r>
    </w:p>
    <w:p w:rsidR="008A7B86" w:rsidRPr="0039031B" w:rsidRDefault="008A7B86" w:rsidP="00D02B73">
      <w:pPr>
        <w:jc w:val="both"/>
        <w:rPr>
          <w:b/>
          <w:bCs/>
          <w:color w:val="000000" w:themeColor="text1"/>
          <w:sz w:val="22"/>
          <w:szCs w:val="22"/>
        </w:rPr>
      </w:pPr>
      <w:r w:rsidRPr="0039031B">
        <w:rPr>
          <w:b/>
          <w:bCs/>
          <w:color w:val="000000" w:themeColor="text1"/>
          <w:sz w:val="22"/>
          <w:szCs w:val="22"/>
        </w:rPr>
        <w:lastRenderedPageBreak/>
        <w:t>V. POGOJI RAZPISA PO POSAMEZNIH UKREPIH</w:t>
      </w:r>
    </w:p>
    <w:p w:rsidR="008A7B86" w:rsidRPr="0039031B" w:rsidRDefault="008A7B86" w:rsidP="00D02B73">
      <w:pPr>
        <w:jc w:val="both"/>
        <w:rPr>
          <w:b/>
          <w:bCs/>
          <w:color w:val="000000" w:themeColor="text1"/>
          <w:sz w:val="22"/>
          <w:szCs w:val="22"/>
        </w:rPr>
      </w:pPr>
    </w:p>
    <w:p w:rsidR="00E34FCA" w:rsidRPr="0039031B" w:rsidRDefault="00E34FCA" w:rsidP="00D02B73">
      <w:pPr>
        <w:jc w:val="both"/>
        <w:rPr>
          <w:b/>
          <w:bCs/>
          <w:color w:val="000000" w:themeColor="text1"/>
          <w:sz w:val="22"/>
          <w:szCs w:val="22"/>
        </w:rPr>
      </w:pPr>
      <w:r w:rsidRPr="0039031B">
        <w:rPr>
          <w:b/>
          <w:bCs/>
          <w:color w:val="000000" w:themeColor="text1"/>
          <w:sz w:val="22"/>
          <w:szCs w:val="22"/>
        </w:rPr>
        <w:t xml:space="preserve">UKREP 1: Pomoč za odpiranje novih delovnih mest </w:t>
      </w:r>
    </w:p>
    <w:p w:rsidR="00E34FCA" w:rsidRPr="0039031B" w:rsidRDefault="00E34FCA" w:rsidP="00D02B73">
      <w:pPr>
        <w:jc w:val="both"/>
        <w:rPr>
          <w:b/>
          <w:bCs/>
          <w:color w:val="000000" w:themeColor="text1"/>
          <w:sz w:val="22"/>
          <w:szCs w:val="22"/>
        </w:rPr>
      </w:pPr>
    </w:p>
    <w:p w:rsidR="00E34FCA" w:rsidRPr="0039031B" w:rsidRDefault="00E34FCA" w:rsidP="00D02B73">
      <w:pPr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>Namen pomoči:</w:t>
      </w:r>
    </w:p>
    <w:p w:rsidR="00E34FCA" w:rsidRPr="0039031B" w:rsidRDefault="00E34FCA" w:rsidP="00D02B73">
      <w:pPr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>Odpiranje novih delovnih mest in zaposlovanje o</w:t>
      </w:r>
      <w:r w:rsidR="00D7160D" w:rsidRPr="0039031B">
        <w:rPr>
          <w:bCs/>
          <w:color w:val="000000" w:themeColor="text1"/>
          <w:sz w:val="22"/>
          <w:szCs w:val="22"/>
        </w:rPr>
        <w:t>z. samozaposlovanje mlajših od 4</w:t>
      </w:r>
      <w:r w:rsidRPr="0039031B">
        <w:rPr>
          <w:bCs/>
          <w:color w:val="000000" w:themeColor="text1"/>
          <w:sz w:val="22"/>
          <w:szCs w:val="22"/>
        </w:rPr>
        <w:t>0 let, ki še niso bili zaposleni ali so ostali brez zaposlitve in imajo prijavljeno stalno prebivališče na območju Občine Žalec, vsaj leto dni.</w:t>
      </w:r>
    </w:p>
    <w:p w:rsidR="00996F3F" w:rsidRPr="0039031B" w:rsidRDefault="00996F3F" w:rsidP="00D02B73">
      <w:pPr>
        <w:jc w:val="both"/>
        <w:rPr>
          <w:bCs/>
          <w:color w:val="000000" w:themeColor="text1"/>
          <w:sz w:val="22"/>
          <w:szCs w:val="22"/>
        </w:rPr>
      </w:pPr>
    </w:p>
    <w:p w:rsidR="00E34FCA" w:rsidRPr="0039031B" w:rsidRDefault="00E34FCA" w:rsidP="00D02B73">
      <w:pPr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>Upravičenci do pomoči so:</w:t>
      </w:r>
    </w:p>
    <w:p w:rsidR="00497188" w:rsidRPr="00DA045E" w:rsidRDefault="00497188" w:rsidP="00DA045E">
      <w:pPr>
        <w:pStyle w:val="Odstavekseznama"/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 xml:space="preserve">mikro podjetja, </w:t>
      </w:r>
      <w:r w:rsidR="00DA045E" w:rsidRPr="00DA045E">
        <w:rPr>
          <w:color w:val="000000" w:themeColor="text1"/>
          <w:sz w:val="22"/>
          <w:szCs w:val="22"/>
        </w:rPr>
        <w:t>vključno s samostojnimi podjetniki in zadrugami</w:t>
      </w:r>
      <w:r w:rsidR="00DA045E">
        <w:rPr>
          <w:color w:val="000000" w:themeColor="text1"/>
          <w:sz w:val="22"/>
          <w:szCs w:val="22"/>
        </w:rPr>
        <w:t>,</w:t>
      </w:r>
      <w:r w:rsidR="00DA045E" w:rsidRPr="00DA045E">
        <w:rPr>
          <w:color w:val="000000" w:themeColor="text1"/>
          <w:sz w:val="22"/>
          <w:szCs w:val="22"/>
        </w:rPr>
        <w:t xml:space="preserve"> </w:t>
      </w:r>
      <w:r w:rsidRPr="0039031B">
        <w:rPr>
          <w:color w:val="000000" w:themeColor="text1"/>
          <w:sz w:val="22"/>
          <w:szCs w:val="22"/>
        </w:rPr>
        <w:t>ki so ali bodo na novo zaposlovala in imajo sedež na območju Občine Žalec</w:t>
      </w:r>
      <w:r w:rsidR="00DA045E">
        <w:rPr>
          <w:color w:val="000000" w:themeColor="text1"/>
          <w:sz w:val="22"/>
          <w:szCs w:val="22"/>
        </w:rPr>
        <w:t>,</w:t>
      </w:r>
      <w:r w:rsidRPr="00DA045E">
        <w:rPr>
          <w:color w:val="000000" w:themeColor="text1"/>
          <w:sz w:val="22"/>
          <w:szCs w:val="22"/>
        </w:rPr>
        <w:t>ali</w:t>
      </w:r>
    </w:p>
    <w:p w:rsidR="00E34FCA" w:rsidRPr="0039031B" w:rsidRDefault="00E34FCA" w:rsidP="00D02B73">
      <w:pPr>
        <w:numPr>
          <w:ilvl w:val="0"/>
          <w:numId w:val="5"/>
        </w:numPr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 xml:space="preserve">fizične osebe s stalnim bivališčem v Občini Žalec, </w:t>
      </w:r>
      <w:r w:rsidR="00896CFB" w:rsidRPr="0039031B">
        <w:rPr>
          <w:bCs/>
          <w:color w:val="000000" w:themeColor="text1"/>
          <w:sz w:val="22"/>
          <w:szCs w:val="22"/>
        </w:rPr>
        <w:t>kadar gre za samozaposlitev</w:t>
      </w:r>
      <w:r w:rsidRPr="0039031B">
        <w:rPr>
          <w:bCs/>
          <w:color w:val="000000" w:themeColor="text1"/>
          <w:sz w:val="22"/>
          <w:szCs w:val="22"/>
        </w:rPr>
        <w:t>.</w:t>
      </w:r>
    </w:p>
    <w:p w:rsidR="00E34FCA" w:rsidRPr="0039031B" w:rsidRDefault="00E34FCA" w:rsidP="00D02B73">
      <w:pPr>
        <w:jc w:val="both"/>
        <w:rPr>
          <w:bCs/>
          <w:color w:val="000000" w:themeColor="text1"/>
          <w:sz w:val="22"/>
          <w:szCs w:val="22"/>
        </w:rPr>
      </w:pPr>
    </w:p>
    <w:p w:rsidR="00E34FCA" w:rsidRPr="0039031B" w:rsidRDefault="00E34FCA" w:rsidP="00D02B73">
      <w:pPr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>Upravičeni stroški:</w:t>
      </w:r>
    </w:p>
    <w:p w:rsidR="00E34FCA" w:rsidRPr="0039031B" w:rsidRDefault="00E34FCA" w:rsidP="00D02B73">
      <w:pPr>
        <w:numPr>
          <w:ilvl w:val="0"/>
          <w:numId w:val="5"/>
        </w:numPr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>stroški samozaposlitve v višini do 6 minimalnih plač v višini I. bruto;</w:t>
      </w:r>
    </w:p>
    <w:p w:rsidR="00E34FCA" w:rsidRPr="0039031B" w:rsidRDefault="00E34FCA" w:rsidP="00D02B73">
      <w:pPr>
        <w:numPr>
          <w:ilvl w:val="0"/>
          <w:numId w:val="5"/>
        </w:numPr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>stroški novega delovnega mesta v višini do 6  minimalnih plač v višini I. bruto.</w:t>
      </w:r>
    </w:p>
    <w:p w:rsidR="00E34FCA" w:rsidRPr="0039031B" w:rsidRDefault="00E34FCA" w:rsidP="00D02B73">
      <w:pPr>
        <w:jc w:val="both"/>
        <w:rPr>
          <w:bCs/>
          <w:color w:val="000000" w:themeColor="text1"/>
          <w:sz w:val="22"/>
          <w:szCs w:val="22"/>
        </w:rPr>
      </w:pPr>
    </w:p>
    <w:p w:rsidR="00E34FCA" w:rsidRPr="0039031B" w:rsidRDefault="00E34FCA" w:rsidP="00D02B73">
      <w:pPr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>Neupravičeni stroški:</w:t>
      </w:r>
    </w:p>
    <w:p w:rsidR="00E34FCA" w:rsidRPr="0039031B" w:rsidRDefault="00E34FCA" w:rsidP="00D02B73">
      <w:pPr>
        <w:numPr>
          <w:ilvl w:val="0"/>
          <w:numId w:val="5"/>
        </w:numPr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>stroški regresa, stroški prevoza na delo, stroški malic, stroški nagrad.</w:t>
      </w:r>
    </w:p>
    <w:p w:rsidR="00E34FCA" w:rsidRPr="0039031B" w:rsidRDefault="00E34FCA" w:rsidP="00D02B73">
      <w:pPr>
        <w:jc w:val="both"/>
        <w:rPr>
          <w:bCs/>
          <w:color w:val="000000" w:themeColor="text1"/>
          <w:sz w:val="22"/>
          <w:szCs w:val="22"/>
        </w:rPr>
      </w:pPr>
    </w:p>
    <w:p w:rsidR="00E34FCA" w:rsidRPr="0039031B" w:rsidRDefault="00E34FCA" w:rsidP="00D02B73">
      <w:pPr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>Pogoji za pridobitev:</w:t>
      </w:r>
    </w:p>
    <w:p w:rsidR="00996F3F" w:rsidRPr="0039031B" w:rsidRDefault="00996F3F" w:rsidP="00996F3F">
      <w:pPr>
        <w:pStyle w:val="Odstavekseznama"/>
        <w:numPr>
          <w:ilvl w:val="0"/>
          <w:numId w:val="5"/>
        </w:numPr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>Splošni pogoji:</w:t>
      </w:r>
    </w:p>
    <w:p w:rsidR="00996F3F" w:rsidRPr="0039031B" w:rsidRDefault="00996F3F" w:rsidP="00996F3F">
      <w:pPr>
        <w:pStyle w:val="Odstavekseznama"/>
        <w:numPr>
          <w:ilvl w:val="1"/>
          <w:numId w:val="5"/>
        </w:numPr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>šteje se, da gre za novo za</w:t>
      </w:r>
      <w:r w:rsidR="00DF7786">
        <w:rPr>
          <w:bCs/>
          <w:color w:val="000000" w:themeColor="text1"/>
          <w:sz w:val="22"/>
          <w:szCs w:val="22"/>
        </w:rPr>
        <w:t>poslitev, če se je od dne 1. 1. 2021</w:t>
      </w:r>
      <w:r w:rsidRPr="0039031B">
        <w:rPr>
          <w:bCs/>
          <w:color w:val="000000" w:themeColor="text1"/>
          <w:sz w:val="22"/>
          <w:szCs w:val="22"/>
        </w:rPr>
        <w:t xml:space="preserve"> samozaposlila ali dodatno zaposlila 1 ali več oseb glede na povprečje preteklih dvanajst mesecev, in sicer tako, da upravičeni st</w:t>
      </w:r>
      <w:r w:rsidR="007237CF">
        <w:rPr>
          <w:bCs/>
          <w:color w:val="000000" w:themeColor="text1"/>
          <w:sz w:val="22"/>
          <w:szCs w:val="22"/>
        </w:rPr>
        <w:t>roški nastanejo najkasneje do 12. 11. 2021</w:t>
      </w:r>
      <w:r w:rsidRPr="0039031B">
        <w:rPr>
          <w:bCs/>
          <w:color w:val="000000" w:themeColor="text1"/>
          <w:sz w:val="22"/>
          <w:szCs w:val="22"/>
        </w:rPr>
        <w:t>;</w:t>
      </w:r>
    </w:p>
    <w:p w:rsidR="00996F3F" w:rsidRPr="0039031B" w:rsidRDefault="00996F3F" w:rsidP="00996F3F">
      <w:pPr>
        <w:pStyle w:val="Odstavekseznama"/>
        <w:numPr>
          <w:ilvl w:val="1"/>
          <w:numId w:val="5"/>
        </w:numPr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>novo zaposlena oseba mora biti mlajša od 40 let, s stalnim prebivališčem v Občini Žalec vsaj leto dni;</w:t>
      </w:r>
    </w:p>
    <w:p w:rsidR="00996F3F" w:rsidRPr="0039031B" w:rsidRDefault="00996F3F" w:rsidP="00996F3F">
      <w:pPr>
        <w:numPr>
          <w:ilvl w:val="1"/>
          <w:numId w:val="5"/>
        </w:numPr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>nova zaposlitev ali samozaposlitev mora biti ohranjena vsaj še 18 mesecev po prejeti pomoči;</w:t>
      </w:r>
    </w:p>
    <w:p w:rsidR="00E34FCA" w:rsidRPr="0039031B" w:rsidRDefault="00E34FCA" w:rsidP="00D02B73">
      <w:pPr>
        <w:pStyle w:val="Odstavekseznama"/>
        <w:numPr>
          <w:ilvl w:val="0"/>
          <w:numId w:val="5"/>
        </w:numPr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>Drugi pogoji:</w:t>
      </w:r>
    </w:p>
    <w:p w:rsidR="00996F3F" w:rsidRPr="0039031B" w:rsidRDefault="00996F3F" w:rsidP="00996F3F">
      <w:pPr>
        <w:pStyle w:val="Odstavekseznama"/>
        <w:numPr>
          <w:ilvl w:val="1"/>
          <w:numId w:val="5"/>
        </w:numPr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>novo zaposlena oseba mora biti zaposlena za polni delovni čas (8 ur);</w:t>
      </w:r>
    </w:p>
    <w:p w:rsidR="00996F3F" w:rsidRPr="0039031B" w:rsidRDefault="00C564C8" w:rsidP="00996F3F">
      <w:pPr>
        <w:numPr>
          <w:ilvl w:val="1"/>
          <w:numId w:val="5"/>
        </w:numPr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>da prijavitelj</w:t>
      </w:r>
      <w:r w:rsidR="00996F3F" w:rsidRPr="0039031B">
        <w:rPr>
          <w:bCs/>
          <w:color w:val="000000" w:themeColor="text1"/>
          <w:sz w:val="22"/>
          <w:szCs w:val="22"/>
        </w:rPr>
        <w:t xml:space="preserve"> za iste upravičene stroške ni in ne bo prejel sredstev iz drugih javnih virov financiranja (prepoved dvojnega financiranja).</w:t>
      </w:r>
    </w:p>
    <w:p w:rsidR="00E34FCA" w:rsidRPr="0039031B" w:rsidRDefault="00E34FCA" w:rsidP="00D02B73">
      <w:pPr>
        <w:jc w:val="both"/>
        <w:rPr>
          <w:bCs/>
          <w:color w:val="000000" w:themeColor="text1"/>
          <w:sz w:val="22"/>
          <w:szCs w:val="22"/>
        </w:rPr>
      </w:pPr>
    </w:p>
    <w:p w:rsidR="00E34FCA" w:rsidRPr="0039031B" w:rsidRDefault="00671FEE" w:rsidP="00D02B73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R</w:t>
      </w:r>
      <w:r w:rsidR="00E34FCA" w:rsidRPr="0039031B">
        <w:rPr>
          <w:bCs/>
          <w:color w:val="000000" w:themeColor="text1"/>
          <w:sz w:val="22"/>
          <w:szCs w:val="22"/>
        </w:rPr>
        <w:t>azpisna dokumentacija:</w:t>
      </w:r>
    </w:p>
    <w:p w:rsidR="00E34FCA" w:rsidRPr="0039031B" w:rsidRDefault="00E34FCA" w:rsidP="00D02B73">
      <w:pPr>
        <w:numPr>
          <w:ilvl w:val="0"/>
          <w:numId w:val="5"/>
        </w:numPr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 xml:space="preserve">ovojnica – </w:t>
      </w:r>
      <w:r w:rsidRPr="0039031B">
        <w:rPr>
          <w:b/>
          <w:bCs/>
          <w:color w:val="000000" w:themeColor="text1"/>
          <w:sz w:val="22"/>
          <w:szCs w:val="22"/>
        </w:rPr>
        <w:t>OBRAZEC 1</w:t>
      </w:r>
      <w:r w:rsidRPr="0039031B">
        <w:rPr>
          <w:bCs/>
          <w:color w:val="000000" w:themeColor="text1"/>
          <w:sz w:val="22"/>
          <w:szCs w:val="22"/>
        </w:rPr>
        <w:t>;</w:t>
      </w:r>
    </w:p>
    <w:p w:rsidR="00E34FCA" w:rsidRPr="0039031B" w:rsidRDefault="002F1599" w:rsidP="00D02B73">
      <w:pPr>
        <w:numPr>
          <w:ilvl w:val="0"/>
          <w:numId w:val="8"/>
        </w:numPr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 xml:space="preserve">prijavni obrazec – </w:t>
      </w:r>
      <w:r w:rsidR="00E34FCA" w:rsidRPr="0039031B">
        <w:rPr>
          <w:b/>
          <w:bCs/>
          <w:color w:val="000000" w:themeColor="text1"/>
          <w:sz w:val="22"/>
          <w:szCs w:val="22"/>
        </w:rPr>
        <w:t>OBRAZEC 2</w:t>
      </w:r>
      <w:r w:rsidR="00E34FCA" w:rsidRPr="0039031B">
        <w:rPr>
          <w:bCs/>
          <w:color w:val="000000" w:themeColor="text1"/>
          <w:sz w:val="22"/>
          <w:szCs w:val="22"/>
        </w:rPr>
        <w:t>;</w:t>
      </w:r>
    </w:p>
    <w:p w:rsidR="00E34FCA" w:rsidRPr="0039031B" w:rsidRDefault="00E34FCA" w:rsidP="00D02B73">
      <w:pPr>
        <w:numPr>
          <w:ilvl w:val="0"/>
          <w:numId w:val="8"/>
        </w:numPr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 xml:space="preserve">izjave </w:t>
      </w:r>
      <w:r w:rsidR="002F1599" w:rsidRPr="0039031B">
        <w:rPr>
          <w:bCs/>
          <w:color w:val="000000" w:themeColor="text1"/>
          <w:sz w:val="22"/>
          <w:szCs w:val="22"/>
        </w:rPr>
        <w:t>–</w:t>
      </w:r>
      <w:r w:rsidRPr="0039031B">
        <w:rPr>
          <w:bCs/>
          <w:color w:val="000000" w:themeColor="text1"/>
          <w:sz w:val="22"/>
          <w:szCs w:val="22"/>
        </w:rPr>
        <w:t xml:space="preserve"> </w:t>
      </w:r>
      <w:r w:rsidRPr="0039031B">
        <w:rPr>
          <w:b/>
          <w:bCs/>
          <w:color w:val="000000" w:themeColor="text1"/>
          <w:sz w:val="22"/>
          <w:szCs w:val="22"/>
        </w:rPr>
        <w:t>OBRAZEC 3</w:t>
      </w:r>
      <w:r w:rsidRPr="0039031B">
        <w:rPr>
          <w:bCs/>
          <w:color w:val="000000" w:themeColor="text1"/>
          <w:sz w:val="22"/>
          <w:szCs w:val="22"/>
        </w:rPr>
        <w:t xml:space="preserve">: </w:t>
      </w:r>
    </w:p>
    <w:p w:rsidR="00E34FCA" w:rsidRPr="0039031B" w:rsidRDefault="00E34FCA" w:rsidP="00D02B73">
      <w:pPr>
        <w:numPr>
          <w:ilvl w:val="1"/>
          <w:numId w:val="10"/>
        </w:numPr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 xml:space="preserve">izjava o sprejemanju pogojev razpisa in razpisne dokumentacije; </w:t>
      </w:r>
    </w:p>
    <w:p w:rsidR="00E34FCA" w:rsidRPr="0039031B" w:rsidRDefault="00E34FCA" w:rsidP="00D02B73">
      <w:pPr>
        <w:numPr>
          <w:ilvl w:val="1"/>
          <w:numId w:val="10"/>
        </w:numPr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>izjava o točnih podatkih in o trajanju zaposlitve;</w:t>
      </w:r>
    </w:p>
    <w:p w:rsidR="00E34FCA" w:rsidRPr="0039031B" w:rsidRDefault="00E34FCA" w:rsidP="00D02B73">
      <w:pPr>
        <w:numPr>
          <w:ilvl w:val="1"/>
          <w:numId w:val="10"/>
        </w:numPr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>izjava o prejetih sredstvih in o kumulaciji pomoči »</w:t>
      </w:r>
      <w:r w:rsidRPr="0039031B">
        <w:rPr>
          <w:bCs/>
          <w:iCs/>
          <w:color w:val="000000" w:themeColor="text1"/>
          <w:sz w:val="22"/>
          <w:szCs w:val="22"/>
        </w:rPr>
        <w:t>de minimis</w:t>
      </w:r>
      <w:r w:rsidRPr="0039031B">
        <w:rPr>
          <w:bCs/>
          <w:i/>
          <w:iCs/>
          <w:color w:val="000000" w:themeColor="text1"/>
          <w:sz w:val="22"/>
          <w:szCs w:val="22"/>
        </w:rPr>
        <w:t>«;</w:t>
      </w:r>
      <w:r w:rsidRPr="0039031B">
        <w:rPr>
          <w:bCs/>
          <w:color w:val="000000" w:themeColor="text1"/>
          <w:sz w:val="22"/>
          <w:szCs w:val="22"/>
        </w:rPr>
        <w:t xml:space="preserve"> </w:t>
      </w:r>
    </w:p>
    <w:p w:rsidR="00E34FCA" w:rsidRPr="0039031B" w:rsidRDefault="00E34FCA" w:rsidP="00D02B73">
      <w:pPr>
        <w:numPr>
          <w:ilvl w:val="1"/>
          <w:numId w:val="10"/>
        </w:numPr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>izjava o povezanih po</w:t>
      </w:r>
      <w:r w:rsidR="002F1599" w:rsidRPr="0039031B">
        <w:rPr>
          <w:bCs/>
          <w:color w:val="000000" w:themeColor="text1"/>
          <w:sz w:val="22"/>
          <w:szCs w:val="22"/>
        </w:rPr>
        <w:t xml:space="preserve">djetjih – </w:t>
      </w:r>
      <w:r w:rsidRPr="0039031B">
        <w:rPr>
          <w:bCs/>
          <w:color w:val="000000" w:themeColor="text1"/>
          <w:sz w:val="22"/>
          <w:szCs w:val="22"/>
        </w:rPr>
        <w:t>enotno podjetje;</w:t>
      </w:r>
    </w:p>
    <w:p w:rsidR="004C33EF" w:rsidRPr="0039031B" w:rsidRDefault="004C33EF" w:rsidP="004C33EF">
      <w:pPr>
        <w:pStyle w:val="Odstavekseznama"/>
        <w:numPr>
          <w:ilvl w:val="0"/>
          <w:numId w:val="8"/>
        </w:numPr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 xml:space="preserve">obvezne priloge - </w:t>
      </w:r>
      <w:r w:rsidRPr="0039031B">
        <w:rPr>
          <w:b/>
          <w:bCs/>
          <w:color w:val="000000" w:themeColor="text1"/>
          <w:sz w:val="22"/>
          <w:szCs w:val="22"/>
        </w:rPr>
        <w:t>OBRAZEC 4</w:t>
      </w:r>
      <w:r w:rsidRPr="0039031B">
        <w:rPr>
          <w:bCs/>
          <w:color w:val="000000" w:themeColor="text1"/>
          <w:sz w:val="22"/>
          <w:szCs w:val="22"/>
        </w:rPr>
        <w:t>:</w:t>
      </w:r>
    </w:p>
    <w:p w:rsidR="002F1599" w:rsidRPr="0039031B" w:rsidRDefault="002F1599" w:rsidP="002F1599">
      <w:pPr>
        <w:numPr>
          <w:ilvl w:val="1"/>
          <w:numId w:val="42"/>
        </w:numPr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 xml:space="preserve">potrdilo Upravne enote o </w:t>
      </w:r>
      <w:r w:rsidR="00BF5A66">
        <w:rPr>
          <w:bCs/>
          <w:color w:val="000000" w:themeColor="text1"/>
          <w:sz w:val="22"/>
          <w:szCs w:val="22"/>
        </w:rPr>
        <w:t xml:space="preserve">stalnem prebivališču na območju Občine </w:t>
      </w:r>
      <w:r w:rsidR="007237CF">
        <w:rPr>
          <w:bCs/>
          <w:color w:val="000000" w:themeColor="text1"/>
          <w:sz w:val="22"/>
          <w:szCs w:val="22"/>
        </w:rPr>
        <w:t xml:space="preserve">Žalec </w:t>
      </w:r>
      <w:r w:rsidRPr="0039031B">
        <w:rPr>
          <w:bCs/>
          <w:color w:val="000000" w:themeColor="text1"/>
          <w:sz w:val="22"/>
          <w:szCs w:val="22"/>
        </w:rPr>
        <w:t xml:space="preserve">za osebo, ki je bila </w:t>
      </w:r>
      <w:r w:rsidR="00BF5A66">
        <w:rPr>
          <w:bCs/>
          <w:color w:val="000000" w:themeColor="text1"/>
          <w:sz w:val="22"/>
          <w:szCs w:val="22"/>
        </w:rPr>
        <w:t xml:space="preserve">oz. bo </w:t>
      </w:r>
      <w:r w:rsidRPr="0039031B">
        <w:rPr>
          <w:bCs/>
          <w:color w:val="000000" w:themeColor="text1"/>
          <w:sz w:val="22"/>
          <w:szCs w:val="22"/>
        </w:rPr>
        <w:t xml:space="preserve">zaposlena ali samozaposlena; </w:t>
      </w:r>
    </w:p>
    <w:p w:rsidR="002F1599" w:rsidRPr="0039031B" w:rsidRDefault="002F1599" w:rsidP="002F1599">
      <w:pPr>
        <w:numPr>
          <w:ilvl w:val="1"/>
          <w:numId w:val="42"/>
        </w:numPr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>kopija obrazca M1/M2 prijava v zdravstveno, pokojninsko in invalidsko zavarovanje osebe, ki je bila na novo zaposlena;</w:t>
      </w:r>
    </w:p>
    <w:p w:rsidR="002F1599" w:rsidRPr="0039031B" w:rsidRDefault="002F1599" w:rsidP="00270108">
      <w:pPr>
        <w:numPr>
          <w:ilvl w:val="1"/>
          <w:numId w:val="42"/>
        </w:numPr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>izpis pristojnega Zavoda za zdravstveno zavarovanje Slovenije o številu zapo</w:t>
      </w:r>
      <w:r w:rsidR="00BF5A66">
        <w:rPr>
          <w:bCs/>
          <w:color w:val="000000" w:themeColor="text1"/>
          <w:sz w:val="22"/>
          <w:szCs w:val="22"/>
        </w:rPr>
        <w:t>slenih oseb na dan 31. 12. 2020 in na dan priprave predmetnega izpisa</w:t>
      </w:r>
      <w:r w:rsidR="00996F3F" w:rsidRPr="0039031B">
        <w:rPr>
          <w:bCs/>
          <w:color w:val="000000" w:themeColor="text1"/>
          <w:sz w:val="22"/>
          <w:szCs w:val="22"/>
        </w:rPr>
        <w:t>;</w:t>
      </w:r>
    </w:p>
    <w:p w:rsidR="002F1599" w:rsidRPr="0039031B" w:rsidRDefault="000A61A3" w:rsidP="002F1599">
      <w:pPr>
        <w:numPr>
          <w:ilvl w:val="1"/>
          <w:numId w:val="42"/>
        </w:num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Letno poročilo Ajpes (I</w:t>
      </w:r>
      <w:r w:rsidR="002F1599" w:rsidRPr="0039031B">
        <w:rPr>
          <w:bCs/>
          <w:color w:val="000000" w:themeColor="text1"/>
          <w:sz w:val="22"/>
          <w:szCs w:val="22"/>
        </w:rPr>
        <w:t>zkaz poslovnega izida</w:t>
      </w:r>
      <w:r>
        <w:rPr>
          <w:bCs/>
          <w:color w:val="000000" w:themeColor="text1"/>
          <w:sz w:val="22"/>
          <w:szCs w:val="22"/>
        </w:rPr>
        <w:t>)</w:t>
      </w:r>
      <w:r w:rsidR="00671FEE">
        <w:rPr>
          <w:bCs/>
          <w:color w:val="000000" w:themeColor="text1"/>
          <w:sz w:val="22"/>
          <w:szCs w:val="22"/>
        </w:rPr>
        <w:t xml:space="preserve"> </w:t>
      </w:r>
      <w:r w:rsidR="002F1599" w:rsidRPr="0039031B">
        <w:rPr>
          <w:bCs/>
          <w:color w:val="000000" w:themeColor="text1"/>
          <w:sz w:val="22"/>
          <w:szCs w:val="22"/>
        </w:rPr>
        <w:t>za zadnje obračunsko obdobje</w:t>
      </w:r>
      <w:r w:rsidR="00671FEE">
        <w:rPr>
          <w:bCs/>
          <w:color w:val="000000" w:themeColor="text1"/>
          <w:sz w:val="22"/>
          <w:szCs w:val="22"/>
        </w:rPr>
        <w:t>,</w:t>
      </w:r>
      <w:r w:rsidR="002F1599" w:rsidRPr="0039031B">
        <w:rPr>
          <w:bCs/>
          <w:color w:val="000000" w:themeColor="text1"/>
          <w:sz w:val="22"/>
          <w:szCs w:val="22"/>
        </w:rPr>
        <w:t xml:space="preserve"> iz katere</w:t>
      </w:r>
      <w:r w:rsidR="00671FEE">
        <w:rPr>
          <w:bCs/>
          <w:color w:val="000000" w:themeColor="text1"/>
          <w:sz w:val="22"/>
          <w:szCs w:val="22"/>
        </w:rPr>
        <w:t>ga</w:t>
      </w:r>
      <w:r w:rsidR="002F1599" w:rsidRPr="0039031B">
        <w:rPr>
          <w:bCs/>
          <w:color w:val="000000" w:themeColor="text1"/>
          <w:sz w:val="22"/>
          <w:szCs w:val="22"/>
        </w:rPr>
        <w:t xml:space="preserve"> bo razvidno povprečno število zaposlenih;</w:t>
      </w:r>
    </w:p>
    <w:p w:rsidR="002F1599" w:rsidRPr="0039031B" w:rsidRDefault="002F1599" w:rsidP="002F1599">
      <w:pPr>
        <w:numPr>
          <w:ilvl w:val="1"/>
          <w:numId w:val="42"/>
        </w:numPr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 xml:space="preserve">redni izpis iz Poslovnega registra RS (s strani AJPES); </w:t>
      </w:r>
    </w:p>
    <w:p w:rsidR="002F1599" w:rsidRPr="0039031B" w:rsidRDefault="002F1599" w:rsidP="002F1599">
      <w:pPr>
        <w:numPr>
          <w:ilvl w:val="1"/>
          <w:numId w:val="42"/>
        </w:numPr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>potrdilo FURS o poravnanih davkih in prispevkih;</w:t>
      </w:r>
    </w:p>
    <w:p w:rsidR="002F1599" w:rsidRPr="0039031B" w:rsidRDefault="002F1599" w:rsidP="00D02B73">
      <w:pPr>
        <w:numPr>
          <w:ilvl w:val="0"/>
          <w:numId w:val="8"/>
        </w:numPr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lastRenderedPageBreak/>
        <w:t xml:space="preserve">parafiran vzorec pogodbe – </w:t>
      </w:r>
      <w:r w:rsidRPr="0039031B">
        <w:rPr>
          <w:b/>
          <w:bCs/>
          <w:color w:val="000000" w:themeColor="text1"/>
          <w:sz w:val="22"/>
          <w:szCs w:val="22"/>
        </w:rPr>
        <w:t>OBRAZEC 5</w:t>
      </w:r>
      <w:r w:rsidRPr="0039031B">
        <w:rPr>
          <w:bCs/>
          <w:color w:val="000000" w:themeColor="text1"/>
          <w:sz w:val="22"/>
          <w:szCs w:val="22"/>
        </w:rPr>
        <w:t>;</w:t>
      </w:r>
    </w:p>
    <w:p w:rsidR="002F1599" w:rsidRPr="0039031B" w:rsidRDefault="002F1599" w:rsidP="002F1599">
      <w:pPr>
        <w:numPr>
          <w:ilvl w:val="0"/>
          <w:numId w:val="8"/>
        </w:numPr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 xml:space="preserve">zahtevek – </w:t>
      </w:r>
      <w:r w:rsidRPr="0039031B">
        <w:rPr>
          <w:b/>
          <w:bCs/>
          <w:color w:val="000000" w:themeColor="text1"/>
          <w:sz w:val="22"/>
          <w:szCs w:val="22"/>
        </w:rPr>
        <w:t>OBRAZEC 6</w:t>
      </w:r>
      <w:r w:rsidRPr="0039031B">
        <w:rPr>
          <w:bCs/>
          <w:color w:val="000000" w:themeColor="text1"/>
          <w:sz w:val="22"/>
          <w:szCs w:val="22"/>
        </w:rPr>
        <w:t>;</w:t>
      </w:r>
    </w:p>
    <w:p w:rsidR="002F1599" w:rsidRPr="0039031B" w:rsidRDefault="002F1599" w:rsidP="002F1599">
      <w:pPr>
        <w:numPr>
          <w:ilvl w:val="0"/>
          <w:numId w:val="8"/>
        </w:numPr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 xml:space="preserve">končno poročilo – </w:t>
      </w:r>
      <w:r w:rsidRPr="0039031B">
        <w:rPr>
          <w:b/>
          <w:bCs/>
          <w:color w:val="000000" w:themeColor="text1"/>
          <w:sz w:val="22"/>
          <w:szCs w:val="22"/>
        </w:rPr>
        <w:t>OBRAZEC 7</w:t>
      </w:r>
      <w:r w:rsidRPr="0039031B">
        <w:rPr>
          <w:bCs/>
          <w:color w:val="000000" w:themeColor="text1"/>
          <w:sz w:val="22"/>
          <w:szCs w:val="22"/>
        </w:rPr>
        <w:t>.</w:t>
      </w:r>
    </w:p>
    <w:p w:rsidR="002F1599" w:rsidRPr="0039031B" w:rsidRDefault="002F1599" w:rsidP="00D02B73">
      <w:pPr>
        <w:jc w:val="both"/>
        <w:rPr>
          <w:bCs/>
          <w:color w:val="000000" w:themeColor="text1"/>
          <w:sz w:val="22"/>
          <w:szCs w:val="22"/>
        </w:rPr>
      </w:pPr>
    </w:p>
    <w:p w:rsidR="00DB3061" w:rsidRPr="0039031B" w:rsidRDefault="00DB3061" w:rsidP="00DB3061">
      <w:pPr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>Intenzivnost pomoči:</w:t>
      </w:r>
    </w:p>
    <w:p w:rsidR="00DB3061" w:rsidRPr="0039031B" w:rsidRDefault="00DB3061" w:rsidP="00DB3061">
      <w:pPr>
        <w:numPr>
          <w:ilvl w:val="0"/>
          <w:numId w:val="5"/>
        </w:numPr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>Sredstva se dodelijo v enkratnem znesku in sicer v skupni višini stroškov do šest minimalnih bruto plač oziroma sorazmerno do višine razpisanih sredstev.</w:t>
      </w:r>
    </w:p>
    <w:p w:rsidR="00996F3F" w:rsidRPr="0039031B" w:rsidRDefault="00996F3F" w:rsidP="00996F3F">
      <w:pPr>
        <w:ind w:left="720"/>
        <w:jc w:val="both"/>
        <w:rPr>
          <w:bCs/>
          <w:color w:val="000000" w:themeColor="text1"/>
          <w:sz w:val="22"/>
          <w:szCs w:val="22"/>
        </w:rPr>
      </w:pPr>
    </w:p>
    <w:p w:rsidR="00996F3F" w:rsidRPr="0039031B" w:rsidRDefault="00996F3F" w:rsidP="00996F3F">
      <w:pPr>
        <w:ind w:left="720"/>
        <w:jc w:val="both"/>
        <w:rPr>
          <w:bCs/>
          <w:color w:val="000000" w:themeColor="text1"/>
          <w:sz w:val="22"/>
          <w:szCs w:val="22"/>
        </w:rPr>
      </w:pPr>
    </w:p>
    <w:p w:rsidR="008A7B86" w:rsidRPr="0039031B" w:rsidRDefault="008A7B86" w:rsidP="00D02B73">
      <w:pPr>
        <w:jc w:val="both"/>
        <w:rPr>
          <w:b/>
          <w:bCs/>
          <w:color w:val="000000" w:themeColor="text1"/>
          <w:sz w:val="22"/>
          <w:szCs w:val="22"/>
        </w:rPr>
      </w:pPr>
      <w:r w:rsidRPr="0039031B">
        <w:rPr>
          <w:b/>
          <w:bCs/>
          <w:color w:val="000000" w:themeColor="text1"/>
          <w:sz w:val="22"/>
          <w:szCs w:val="22"/>
        </w:rPr>
        <w:t>UKREP 3: Pomoč za spodbujanje udeležbe na sejmih in drugih poslovnih dogodkih ter</w:t>
      </w:r>
      <w:r w:rsidR="00281730" w:rsidRPr="0039031B">
        <w:rPr>
          <w:b/>
          <w:bCs/>
          <w:color w:val="000000" w:themeColor="text1"/>
          <w:sz w:val="22"/>
          <w:szCs w:val="22"/>
        </w:rPr>
        <w:t xml:space="preserve"> pomoč</w:t>
      </w:r>
      <w:r w:rsidRPr="0039031B">
        <w:rPr>
          <w:b/>
          <w:bCs/>
          <w:color w:val="000000" w:themeColor="text1"/>
          <w:sz w:val="22"/>
          <w:szCs w:val="22"/>
        </w:rPr>
        <w:t xml:space="preserve"> pri trženju izdelkov</w:t>
      </w:r>
      <w:r w:rsidR="00281730" w:rsidRPr="0039031B">
        <w:rPr>
          <w:b/>
          <w:bCs/>
          <w:color w:val="000000" w:themeColor="text1"/>
          <w:sz w:val="22"/>
          <w:szCs w:val="22"/>
        </w:rPr>
        <w:t xml:space="preserve"> in storitev</w:t>
      </w:r>
    </w:p>
    <w:p w:rsidR="008A7B86" w:rsidRPr="0039031B" w:rsidRDefault="008A7B86" w:rsidP="00D02B73">
      <w:pPr>
        <w:pStyle w:val="Telobesedila"/>
        <w:ind w:right="1329"/>
        <w:rPr>
          <w:b/>
          <w:bCs/>
          <w:color w:val="000000" w:themeColor="text1"/>
          <w:sz w:val="22"/>
          <w:szCs w:val="22"/>
        </w:rPr>
      </w:pPr>
    </w:p>
    <w:p w:rsidR="008A7B86" w:rsidRPr="0039031B" w:rsidRDefault="008A7B86" w:rsidP="00D02B73">
      <w:pPr>
        <w:pStyle w:val="Telobesedila"/>
        <w:ind w:right="1329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Namen pomoči:</w:t>
      </w:r>
    </w:p>
    <w:p w:rsidR="008A7B86" w:rsidRPr="0039031B" w:rsidRDefault="008A7B86" w:rsidP="00D02B73">
      <w:pPr>
        <w:pStyle w:val="Telobesedila"/>
        <w:ind w:right="142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 xml:space="preserve">Sredstva so namenjena </w:t>
      </w:r>
      <w:r w:rsidR="009F3723" w:rsidRPr="0039031B">
        <w:rPr>
          <w:color w:val="000000" w:themeColor="text1"/>
          <w:sz w:val="22"/>
          <w:szCs w:val="22"/>
        </w:rPr>
        <w:t>financiranju</w:t>
      </w:r>
      <w:r w:rsidRPr="0039031B">
        <w:rPr>
          <w:color w:val="000000" w:themeColor="text1"/>
          <w:sz w:val="22"/>
          <w:szCs w:val="22"/>
        </w:rPr>
        <w:t xml:space="preserve"> udeležbe podjetij in samostojnih podjetnikov na</w:t>
      </w:r>
      <w:r w:rsidRPr="0039031B">
        <w:rPr>
          <w:color w:val="000000" w:themeColor="text1"/>
          <w:w w:val="95"/>
          <w:sz w:val="22"/>
          <w:szCs w:val="22"/>
        </w:rPr>
        <w:t xml:space="preserve"> </w:t>
      </w:r>
      <w:r w:rsidRPr="0039031B">
        <w:rPr>
          <w:color w:val="000000" w:themeColor="text1"/>
          <w:sz w:val="22"/>
          <w:szCs w:val="22"/>
        </w:rPr>
        <w:t>sejmih al</w:t>
      </w:r>
      <w:r w:rsidR="009F3723" w:rsidRPr="0039031B">
        <w:rPr>
          <w:color w:val="000000" w:themeColor="text1"/>
          <w:sz w:val="22"/>
          <w:szCs w:val="22"/>
        </w:rPr>
        <w:t>i drugih poslovnih dogodkih ter</w:t>
      </w:r>
      <w:r w:rsidR="00281730" w:rsidRPr="0039031B">
        <w:rPr>
          <w:color w:val="000000" w:themeColor="text1"/>
          <w:sz w:val="22"/>
          <w:szCs w:val="22"/>
        </w:rPr>
        <w:t xml:space="preserve"> pri </w:t>
      </w:r>
      <w:r w:rsidRPr="0039031B">
        <w:rPr>
          <w:color w:val="000000" w:themeColor="text1"/>
          <w:sz w:val="22"/>
          <w:szCs w:val="22"/>
        </w:rPr>
        <w:t>trženju</w:t>
      </w:r>
      <w:r w:rsidR="00281730" w:rsidRPr="0039031B">
        <w:rPr>
          <w:color w:val="000000" w:themeColor="text1"/>
          <w:sz w:val="22"/>
          <w:szCs w:val="22"/>
        </w:rPr>
        <w:t xml:space="preserve"> izdelkov in </w:t>
      </w:r>
      <w:r w:rsidRPr="0039031B">
        <w:rPr>
          <w:color w:val="000000" w:themeColor="text1"/>
          <w:sz w:val="22"/>
          <w:szCs w:val="22"/>
        </w:rPr>
        <w:t xml:space="preserve">storitev.  </w:t>
      </w:r>
    </w:p>
    <w:p w:rsidR="008A7B86" w:rsidRPr="0039031B" w:rsidRDefault="008A7B86" w:rsidP="00D02B73">
      <w:pPr>
        <w:pStyle w:val="Telobesedila"/>
        <w:ind w:left="120" w:right="1329" w:firstLine="4"/>
        <w:rPr>
          <w:color w:val="000000" w:themeColor="text1"/>
          <w:sz w:val="22"/>
          <w:szCs w:val="22"/>
        </w:rPr>
      </w:pPr>
    </w:p>
    <w:p w:rsidR="008A7B86" w:rsidRPr="0039031B" w:rsidRDefault="008A7B86" w:rsidP="00D02B73">
      <w:p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Upravičenci do pomoči so:</w:t>
      </w:r>
    </w:p>
    <w:p w:rsidR="008A7B86" w:rsidRPr="0039031B" w:rsidRDefault="008A7B86" w:rsidP="00D02B73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mikro podjetja z vsaj enim zaposlenim, ki imajo sedež v Občini Žalec;</w:t>
      </w:r>
    </w:p>
    <w:p w:rsidR="008A7B86" w:rsidRPr="0039031B" w:rsidRDefault="008A7B86" w:rsidP="00D02B73">
      <w:pPr>
        <w:pStyle w:val="Telobesedila"/>
        <w:ind w:left="120" w:right="1329" w:firstLine="4"/>
        <w:rPr>
          <w:color w:val="000000" w:themeColor="text1"/>
          <w:sz w:val="22"/>
          <w:szCs w:val="22"/>
        </w:rPr>
      </w:pPr>
    </w:p>
    <w:p w:rsidR="008A7B86" w:rsidRPr="0039031B" w:rsidRDefault="008A7B86" w:rsidP="00D02B73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Upravičeni stroški:</w:t>
      </w:r>
    </w:p>
    <w:p w:rsidR="00721AC1" w:rsidRPr="0039031B" w:rsidRDefault="00721AC1" w:rsidP="00D02B73">
      <w:pPr>
        <w:pStyle w:val="Odstavekseznama"/>
        <w:numPr>
          <w:ilvl w:val="0"/>
          <w:numId w:val="31"/>
        </w:num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stroški udelež</w:t>
      </w:r>
      <w:r w:rsidR="009F3723" w:rsidRPr="0039031B">
        <w:rPr>
          <w:color w:val="000000" w:themeColor="text1"/>
          <w:sz w:val="22"/>
          <w:szCs w:val="22"/>
        </w:rPr>
        <w:t>be na sejmih doma in v tujini ter</w:t>
      </w:r>
      <w:r w:rsidRPr="0039031B">
        <w:rPr>
          <w:color w:val="000000" w:themeColor="text1"/>
          <w:sz w:val="22"/>
          <w:szCs w:val="22"/>
        </w:rPr>
        <w:t xml:space="preserve"> drug</w:t>
      </w:r>
      <w:r w:rsidR="009F3723" w:rsidRPr="0039031B">
        <w:rPr>
          <w:color w:val="000000" w:themeColor="text1"/>
          <w:sz w:val="22"/>
          <w:szCs w:val="22"/>
        </w:rPr>
        <w:t>ih poslovnih dogodkih: stroški</w:t>
      </w:r>
      <w:r w:rsidRPr="0039031B">
        <w:rPr>
          <w:color w:val="000000" w:themeColor="text1"/>
          <w:sz w:val="22"/>
          <w:szCs w:val="22"/>
        </w:rPr>
        <w:t xml:space="preserve"> najetja, postavitve in delovanja sejemskega prostora/stojnice;</w:t>
      </w:r>
    </w:p>
    <w:p w:rsidR="00721AC1" w:rsidRPr="0039031B" w:rsidRDefault="00721AC1" w:rsidP="00D02B73">
      <w:pPr>
        <w:numPr>
          <w:ilvl w:val="0"/>
          <w:numId w:val="31"/>
        </w:num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stroški upravljanja odnosov s strankami (CRM)</w:t>
      </w:r>
      <w:r w:rsidR="00C564C8" w:rsidRPr="0039031B">
        <w:rPr>
          <w:color w:val="000000" w:themeColor="text1"/>
          <w:sz w:val="22"/>
          <w:szCs w:val="22"/>
          <w:vertAlign w:val="superscript"/>
        </w:rPr>
        <w:t>1</w:t>
      </w:r>
      <w:r w:rsidRPr="0039031B">
        <w:rPr>
          <w:color w:val="000000" w:themeColor="text1"/>
          <w:sz w:val="22"/>
          <w:szCs w:val="22"/>
        </w:rPr>
        <w:t xml:space="preserve">: </w:t>
      </w:r>
      <w:r w:rsidR="000D7058" w:rsidRPr="0039031B">
        <w:rPr>
          <w:color w:val="000000" w:themeColor="text1"/>
          <w:sz w:val="22"/>
          <w:szCs w:val="22"/>
        </w:rPr>
        <w:t xml:space="preserve">stroški izdelave/najema aplikacije za vodenje baze </w:t>
      </w:r>
      <w:r w:rsidR="008B1DBB" w:rsidRPr="0039031B">
        <w:rPr>
          <w:color w:val="000000" w:themeColor="text1"/>
          <w:sz w:val="22"/>
          <w:szCs w:val="22"/>
        </w:rPr>
        <w:t>strank, analize dobičkonosnosti strank, zvestobe strank, življenjske vrednosti strank, in sicer preko različnih komunikacijskih kanalov (telefon, spletna stran, osebni kontakt, e-pošta, SMS, ipd.);</w:t>
      </w:r>
    </w:p>
    <w:p w:rsidR="00721AC1" w:rsidRPr="0039031B" w:rsidRDefault="00721AC1" w:rsidP="00D02B73">
      <w:pPr>
        <w:pStyle w:val="Odstavekseznama"/>
        <w:numPr>
          <w:ilvl w:val="0"/>
          <w:numId w:val="31"/>
        </w:num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stroški vzpostavitve novih digitalnih komunikacijskih orodij oz. digitalne prenove obstoječih:  stroški izdelave spletne strani, spletne trgovine, stroški domene, stroški vzpostavitve in upravljanja digitalnih kanalov in platform (WEB, Linkedin, Facebook, Booking, Twitter, Trip Advisor, Airbnb, itd.)</w:t>
      </w:r>
      <w:r w:rsidR="008B1DBB" w:rsidRPr="0039031B">
        <w:rPr>
          <w:color w:val="000000" w:themeColor="text1"/>
          <w:sz w:val="22"/>
          <w:szCs w:val="22"/>
        </w:rPr>
        <w:t>;</w:t>
      </w:r>
    </w:p>
    <w:p w:rsidR="00721AC1" w:rsidRPr="0039031B" w:rsidRDefault="00721AC1" w:rsidP="00D02B73">
      <w:pPr>
        <w:numPr>
          <w:ilvl w:val="0"/>
          <w:numId w:val="31"/>
        </w:num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stroški direktnega marketinga: stroški tiskanja in razpošiljanja letakov, prodajnih pisem, zgibank, katalogov, direktne e-pošte, sms sporočil, ki so naslovljena direktno na obstoječo ali potencialno stranko;</w:t>
      </w:r>
    </w:p>
    <w:p w:rsidR="00721AC1" w:rsidRPr="0039031B" w:rsidRDefault="00721AC1" w:rsidP="00D02B73">
      <w:pPr>
        <w:pStyle w:val="Odstavekseznama"/>
        <w:numPr>
          <w:ilvl w:val="0"/>
          <w:numId w:val="31"/>
        </w:num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stroški digitalnega marketinga: stroški oglaševals</w:t>
      </w:r>
      <w:r w:rsidR="00633258" w:rsidRPr="0039031B">
        <w:rPr>
          <w:color w:val="000000" w:themeColor="text1"/>
          <w:sz w:val="22"/>
          <w:szCs w:val="22"/>
        </w:rPr>
        <w:t>kih kampanj (Google, Facebook).</w:t>
      </w:r>
    </w:p>
    <w:p w:rsidR="00633258" w:rsidRPr="0039031B" w:rsidRDefault="00633258" w:rsidP="00633258">
      <w:pPr>
        <w:jc w:val="both"/>
        <w:rPr>
          <w:color w:val="000000" w:themeColor="text1"/>
          <w:sz w:val="22"/>
          <w:szCs w:val="22"/>
        </w:rPr>
      </w:pPr>
    </w:p>
    <w:p w:rsidR="00996F3F" w:rsidRPr="0039031B" w:rsidRDefault="00996F3F" w:rsidP="00996F3F">
      <w:pPr>
        <w:jc w:val="both"/>
        <w:rPr>
          <w:color w:val="000000" w:themeColor="text1"/>
          <w:sz w:val="22"/>
          <w:szCs w:val="22"/>
        </w:rPr>
      </w:pPr>
    </w:p>
    <w:p w:rsidR="000A61A3" w:rsidRPr="0039031B" w:rsidRDefault="000A61A3" w:rsidP="000A61A3">
      <w:p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Neupravičeni stroški:</w:t>
      </w:r>
    </w:p>
    <w:p w:rsidR="000A61A3" w:rsidRPr="0039031B" w:rsidRDefault="000A61A3" w:rsidP="000A61A3">
      <w:pPr>
        <w:pStyle w:val="Odstavekseznama"/>
        <w:numPr>
          <w:ilvl w:val="0"/>
          <w:numId w:val="32"/>
        </w:num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stroški plač;</w:t>
      </w:r>
    </w:p>
    <w:p w:rsidR="000A61A3" w:rsidRPr="0039031B" w:rsidRDefault="000A61A3" w:rsidP="000A61A3">
      <w:pPr>
        <w:pStyle w:val="Odstavekseznama"/>
        <w:numPr>
          <w:ilvl w:val="0"/>
          <w:numId w:val="32"/>
        </w:num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pri udeležbi na sejmih in drugih poslovnih dogodkih: potni stroški, dnevnice, stroški prenočišč udeležencev na sejmu in prevozni stroški razstavnih eksponatov;</w:t>
      </w:r>
    </w:p>
    <w:p w:rsidR="000A61A3" w:rsidRPr="0039031B" w:rsidRDefault="000A61A3" w:rsidP="000A61A3">
      <w:pPr>
        <w:pStyle w:val="Odstavekseznama"/>
        <w:numPr>
          <w:ilvl w:val="0"/>
          <w:numId w:val="32"/>
        </w:num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pri direktnem marketingu: stroški tiskanja in razpošiljanja promocijskih materialov, ki niso naslovljeni neposredno na obstoječo ali potencialno stranko;</w:t>
      </w:r>
    </w:p>
    <w:p w:rsidR="000A61A3" w:rsidRPr="0039031B" w:rsidRDefault="000A61A3" w:rsidP="000A61A3">
      <w:pPr>
        <w:pStyle w:val="Odstavekseznama"/>
        <w:numPr>
          <w:ilvl w:val="0"/>
          <w:numId w:val="32"/>
        </w:num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pri stroških upravljanja odnosov s strankami (CRM): stroški izdelave/najema knjigovodskih programov.</w:t>
      </w:r>
    </w:p>
    <w:p w:rsidR="00996F3F" w:rsidRPr="0039031B" w:rsidRDefault="00996F3F" w:rsidP="00996F3F">
      <w:pPr>
        <w:jc w:val="both"/>
        <w:rPr>
          <w:color w:val="000000" w:themeColor="text1"/>
          <w:sz w:val="22"/>
          <w:szCs w:val="22"/>
        </w:rPr>
      </w:pPr>
    </w:p>
    <w:p w:rsidR="00996F3F" w:rsidRDefault="00996F3F" w:rsidP="00996F3F">
      <w:pPr>
        <w:jc w:val="both"/>
        <w:rPr>
          <w:color w:val="000000" w:themeColor="text1"/>
          <w:sz w:val="22"/>
          <w:szCs w:val="22"/>
        </w:rPr>
      </w:pPr>
    </w:p>
    <w:p w:rsidR="000A61A3" w:rsidRDefault="000A61A3" w:rsidP="00996F3F">
      <w:pPr>
        <w:jc w:val="both"/>
        <w:rPr>
          <w:color w:val="000000" w:themeColor="text1"/>
          <w:sz w:val="22"/>
          <w:szCs w:val="22"/>
        </w:rPr>
      </w:pPr>
    </w:p>
    <w:p w:rsidR="000A61A3" w:rsidRDefault="000A61A3" w:rsidP="00996F3F">
      <w:pPr>
        <w:jc w:val="both"/>
        <w:rPr>
          <w:color w:val="000000" w:themeColor="text1"/>
          <w:sz w:val="22"/>
          <w:szCs w:val="22"/>
        </w:rPr>
      </w:pPr>
    </w:p>
    <w:p w:rsidR="000A61A3" w:rsidRDefault="000A61A3" w:rsidP="00996F3F">
      <w:pPr>
        <w:jc w:val="both"/>
        <w:rPr>
          <w:color w:val="000000" w:themeColor="text1"/>
          <w:sz w:val="22"/>
          <w:szCs w:val="22"/>
        </w:rPr>
      </w:pPr>
    </w:p>
    <w:p w:rsidR="000A61A3" w:rsidRPr="0039031B" w:rsidRDefault="000A61A3" w:rsidP="00996F3F">
      <w:pPr>
        <w:jc w:val="both"/>
        <w:rPr>
          <w:color w:val="000000" w:themeColor="text1"/>
          <w:sz w:val="22"/>
          <w:szCs w:val="22"/>
        </w:rPr>
      </w:pPr>
    </w:p>
    <w:p w:rsidR="00996F3F" w:rsidRPr="0039031B" w:rsidRDefault="00996F3F" w:rsidP="00996F3F">
      <w:p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__________________________________________________________________________________</w:t>
      </w:r>
    </w:p>
    <w:p w:rsidR="00996F3F" w:rsidRPr="0039031B" w:rsidRDefault="00C564C8" w:rsidP="00996F3F">
      <w:pPr>
        <w:shd w:val="clear" w:color="auto" w:fill="FFFFFF"/>
        <w:ind w:firstLine="330"/>
        <w:jc w:val="both"/>
        <w:rPr>
          <w:color w:val="000000" w:themeColor="text1"/>
          <w:sz w:val="18"/>
          <w:szCs w:val="18"/>
        </w:rPr>
      </w:pPr>
      <w:r w:rsidRPr="0039031B">
        <w:rPr>
          <w:color w:val="000000" w:themeColor="text1"/>
          <w:sz w:val="18"/>
          <w:szCs w:val="18"/>
          <w:vertAlign w:val="superscript"/>
        </w:rPr>
        <w:t>1</w:t>
      </w:r>
      <w:r w:rsidR="00996F3F" w:rsidRPr="0039031B">
        <w:rPr>
          <w:color w:val="000000" w:themeColor="text1"/>
          <w:sz w:val="18"/>
          <w:szCs w:val="18"/>
          <w:vertAlign w:val="superscript"/>
        </w:rPr>
        <w:t xml:space="preserve"> </w:t>
      </w:r>
      <w:r w:rsidR="00996F3F" w:rsidRPr="0039031B">
        <w:rPr>
          <w:color w:val="000000" w:themeColor="text1"/>
          <w:sz w:val="18"/>
          <w:szCs w:val="18"/>
          <w:lang w:eastAsia="en-GB"/>
        </w:rPr>
        <w:t xml:space="preserve">CRM </w:t>
      </w:r>
      <w:r w:rsidR="00996F3F" w:rsidRPr="0039031B">
        <w:rPr>
          <w:color w:val="000000" w:themeColor="text1"/>
          <w:sz w:val="18"/>
          <w:szCs w:val="18"/>
        </w:rPr>
        <w:t>(Customer Relationship Management) pomeni Mangement oz. upravljanje odnosov s strankami, ki omogoča integriran pogled na stranko, dostop do podatkov o njej in njenih preteklih nakupih ter analizo teh podatkov – npr. analize dobičkonosnosti strank, zvestobe strank, življenjske vrednosti strank, in sicer preko različnih komunikacijskih kanalov (telefon, spletna stran, osebni kontakt, e-pošta, SMS, ipd.).</w:t>
      </w:r>
    </w:p>
    <w:p w:rsidR="00633258" w:rsidRPr="0039031B" w:rsidRDefault="00633258" w:rsidP="00633258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lastRenderedPageBreak/>
        <w:t>Pogoji za pridobitev:</w:t>
      </w:r>
    </w:p>
    <w:p w:rsidR="00633258" w:rsidRPr="0039031B" w:rsidRDefault="00633258" w:rsidP="002A770B">
      <w:pPr>
        <w:pStyle w:val="Odstavekseznama"/>
        <w:numPr>
          <w:ilvl w:val="0"/>
          <w:numId w:val="43"/>
        </w:num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 xml:space="preserve">predstavitev </w:t>
      </w:r>
      <w:r w:rsidR="002A770B" w:rsidRPr="0039031B">
        <w:rPr>
          <w:color w:val="000000" w:themeColor="text1"/>
          <w:sz w:val="22"/>
          <w:szCs w:val="22"/>
        </w:rPr>
        <w:t>prijavitelja</w:t>
      </w:r>
      <w:r w:rsidRPr="0039031B">
        <w:rPr>
          <w:color w:val="000000" w:themeColor="text1"/>
          <w:sz w:val="22"/>
          <w:szCs w:val="22"/>
        </w:rPr>
        <w:t xml:space="preserve"> z navedbo namena posamezne aktivnosti;</w:t>
      </w:r>
    </w:p>
    <w:p w:rsidR="00633258" w:rsidRPr="0039031B" w:rsidRDefault="00C46ECE" w:rsidP="00633258">
      <w:pPr>
        <w:pStyle w:val="Odstavekseznama"/>
        <w:numPr>
          <w:ilvl w:val="0"/>
          <w:numId w:val="43"/>
        </w:num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 xml:space="preserve">račun oziroma predračun, </w:t>
      </w:r>
      <w:r w:rsidR="00633258" w:rsidRPr="0039031B">
        <w:rPr>
          <w:color w:val="000000" w:themeColor="text1"/>
          <w:sz w:val="22"/>
          <w:szCs w:val="22"/>
        </w:rPr>
        <w:t>dokazilo o plačilu;</w:t>
      </w:r>
    </w:p>
    <w:p w:rsidR="00633258" w:rsidRPr="0039031B" w:rsidRDefault="00DB3061" w:rsidP="00633258">
      <w:pPr>
        <w:pStyle w:val="Odstavekseznama"/>
        <w:numPr>
          <w:ilvl w:val="0"/>
          <w:numId w:val="43"/>
        </w:num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poravnani davki in prispevki.</w:t>
      </w:r>
    </w:p>
    <w:p w:rsidR="00DB3061" w:rsidRPr="0039031B" w:rsidRDefault="00DB3061" w:rsidP="00DB3061">
      <w:pPr>
        <w:shd w:val="clear" w:color="auto" w:fill="FFFFFF"/>
        <w:ind w:left="284"/>
        <w:jc w:val="both"/>
        <w:rPr>
          <w:color w:val="000000" w:themeColor="text1"/>
          <w:sz w:val="22"/>
          <w:szCs w:val="22"/>
        </w:rPr>
      </w:pPr>
    </w:p>
    <w:p w:rsidR="00901C06" w:rsidRPr="0039031B" w:rsidRDefault="00671FEE" w:rsidP="00901C06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</w:t>
      </w:r>
      <w:r w:rsidR="00901C06" w:rsidRPr="0039031B">
        <w:rPr>
          <w:color w:val="000000" w:themeColor="text1"/>
          <w:sz w:val="22"/>
          <w:szCs w:val="22"/>
        </w:rPr>
        <w:t>azpisna dokumentacija:</w:t>
      </w:r>
    </w:p>
    <w:p w:rsidR="00901C06" w:rsidRPr="0039031B" w:rsidRDefault="00901C06" w:rsidP="00901C06">
      <w:pPr>
        <w:numPr>
          <w:ilvl w:val="0"/>
          <w:numId w:val="7"/>
        </w:num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 xml:space="preserve">ovojnica – </w:t>
      </w:r>
      <w:r w:rsidRPr="0039031B">
        <w:rPr>
          <w:b/>
          <w:color w:val="000000" w:themeColor="text1"/>
          <w:sz w:val="22"/>
          <w:szCs w:val="22"/>
        </w:rPr>
        <w:t>OBRAZEC 1</w:t>
      </w:r>
      <w:r w:rsidRPr="0039031B">
        <w:rPr>
          <w:color w:val="000000" w:themeColor="text1"/>
          <w:sz w:val="22"/>
          <w:szCs w:val="22"/>
        </w:rPr>
        <w:t>;</w:t>
      </w:r>
    </w:p>
    <w:p w:rsidR="00901C06" w:rsidRPr="0039031B" w:rsidRDefault="00901C06" w:rsidP="00901C06">
      <w:pPr>
        <w:numPr>
          <w:ilvl w:val="0"/>
          <w:numId w:val="7"/>
        </w:num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 xml:space="preserve">prijavni obrazec – </w:t>
      </w:r>
      <w:r w:rsidRPr="0039031B">
        <w:rPr>
          <w:b/>
          <w:color w:val="000000" w:themeColor="text1"/>
          <w:sz w:val="22"/>
          <w:szCs w:val="22"/>
        </w:rPr>
        <w:t>OBRAZEC 2</w:t>
      </w:r>
      <w:r w:rsidRPr="0039031B">
        <w:rPr>
          <w:color w:val="000000" w:themeColor="text1"/>
          <w:sz w:val="22"/>
          <w:szCs w:val="22"/>
        </w:rPr>
        <w:t>;</w:t>
      </w:r>
    </w:p>
    <w:p w:rsidR="00901C06" w:rsidRPr="0039031B" w:rsidRDefault="00901C06" w:rsidP="00901C06">
      <w:pPr>
        <w:numPr>
          <w:ilvl w:val="0"/>
          <w:numId w:val="7"/>
        </w:num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 xml:space="preserve">izjave – </w:t>
      </w:r>
      <w:r w:rsidRPr="0039031B">
        <w:rPr>
          <w:b/>
          <w:color w:val="000000" w:themeColor="text1"/>
          <w:sz w:val="22"/>
          <w:szCs w:val="22"/>
        </w:rPr>
        <w:t>OBRAZEC 3</w:t>
      </w:r>
      <w:r w:rsidRPr="0039031B">
        <w:rPr>
          <w:color w:val="000000" w:themeColor="text1"/>
          <w:sz w:val="22"/>
          <w:szCs w:val="22"/>
        </w:rPr>
        <w:t>:</w:t>
      </w:r>
    </w:p>
    <w:p w:rsidR="00901C06" w:rsidRPr="0039031B" w:rsidRDefault="00901C06" w:rsidP="00901C06">
      <w:pPr>
        <w:numPr>
          <w:ilvl w:val="1"/>
          <w:numId w:val="13"/>
        </w:numPr>
        <w:ind w:left="1134" w:hanging="425"/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 xml:space="preserve">izjava o sprejemanju pogojev razpisa in razpisne dokumentacije; </w:t>
      </w:r>
    </w:p>
    <w:p w:rsidR="00901C06" w:rsidRPr="0039031B" w:rsidRDefault="00901C06" w:rsidP="00901C06">
      <w:pPr>
        <w:numPr>
          <w:ilvl w:val="1"/>
          <w:numId w:val="13"/>
        </w:numPr>
        <w:ind w:left="1134" w:hanging="425"/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izjava o točnih podatkih;</w:t>
      </w:r>
    </w:p>
    <w:p w:rsidR="00901C06" w:rsidRPr="0039031B" w:rsidRDefault="00901C06" w:rsidP="00901C06">
      <w:pPr>
        <w:numPr>
          <w:ilvl w:val="1"/>
          <w:numId w:val="13"/>
        </w:numPr>
        <w:ind w:left="1134" w:hanging="425"/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izjava o prejetih sredstvih in o kumulaciji pomoči »</w:t>
      </w:r>
      <w:r w:rsidRPr="0039031B">
        <w:rPr>
          <w:iCs/>
          <w:color w:val="000000" w:themeColor="text1"/>
          <w:sz w:val="22"/>
          <w:szCs w:val="22"/>
        </w:rPr>
        <w:t>de minimis«</w:t>
      </w:r>
      <w:r w:rsidRPr="0039031B">
        <w:rPr>
          <w:i/>
          <w:iCs/>
          <w:color w:val="000000" w:themeColor="text1"/>
          <w:sz w:val="22"/>
          <w:szCs w:val="22"/>
        </w:rPr>
        <w:t>;</w:t>
      </w:r>
    </w:p>
    <w:p w:rsidR="00901C06" w:rsidRPr="0039031B" w:rsidRDefault="00901C06" w:rsidP="00901C06">
      <w:pPr>
        <w:numPr>
          <w:ilvl w:val="1"/>
          <w:numId w:val="13"/>
        </w:numPr>
        <w:ind w:left="1134" w:hanging="425"/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izjava o povezanih podjetjih - enotno podjetje;</w:t>
      </w:r>
    </w:p>
    <w:p w:rsidR="00901C06" w:rsidRPr="0039031B" w:rsidRDefault="00901C06" w:rsidP="00901C06">
      <w:pPr>
        <w:numPr>
          <w:ilvl w:val="0"/>
          <w:numId w:val="7"/>
        </w:num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 xml:space="preserve">obvezne priloge – </w:t>
      </w:r>
      <w:r w:rsidRPr="0039031B">
        <w:rPr>
          <w:b/>
          <w:color w:val="000000" w:themeColor="text1"/>
          <w:sz w:val="22"/>
          <w:szCs w:val="22"/>
        </w:rPr>
        <w:t>OBRAZEC 4</w:t>
      </w:r>
      <w:r w:rsidRPr="0039031B">
        <w:rPr>
          <w:color w:val="000000" w:themeColor="text1"/>
          <w:sz w:val="22"/>
          <w:szCs w:val="22"/>
        </w:rPr>
        <w:t>:</w:t>
      </w:r>
    </w:p>
    <w:p w:rsidR="00901C06" w:rsidRPr="0039031B" w:rsidRDefault="00901C06" w:rsidP="00901C06">
      <w:pPr>
        <w:numPr>
          <w:ilvl w:val="0"/>
          <w:numId w:val="14"/>
        </w:numPr>
        <w:ind w:left="1134" w:hanging="425"/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 xml:space="preserve">predračuni, računi, dokazila o plačilu, ki se morajo glasiti na ime </w:t>
      </w:r>
      <w:r w:rsidR="00711306" w:rsidRPr="0039031B">
        <w:rPr>
          <w:color w:val="000000" w:themeColor="text1"/>
          <w:sz w:val="22"/>
          <w:szCs w:val="22"/>
        </w:rPr>
        <w:t>prijavitelja</w:t>
      </w:r>
      <w:r w:rsidRPr="0039031B">
        <w:rPr>
          <w:color w:val="000000" w:themeColor="text1"/>
          <w:sz w:val="22"/>
          <w:szCs w:val="22"/>
        </w:rPr>
        <w:t>;</w:t>
      </w:r>
    </w:p>
    <w:p w:rsidR="00901C06" w:rsidRPr="0039031B" w:rsidRDefault="00901C06" w:rsidP="00901C06">
      <w:pPr>
        <w:numPr>
          <w:ilvl w:val="0"/>
          <w:numId w:val="14"/>
        </w:numPr>
        <w:ind w:left="1134" w:hanging="425"/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izpis pristojnega Zavoda za zdravstveno zavarovanje Slovenije o številu zaposlenih oseb (izpis ne sme biti starejši od 30 dni od roka za prijavo);</w:t>
      </w:r>
    </w:p>
    <w:p w:rsidR="008A7B86" w:rsidRPr="0039031B" w:rsidRDefault="008A7B86" w:rsidP="00D02B73">
      <w:pPr>
        <w:numPr>
          <w:ilvl w:val="0"/>
          <w:numId w:val="14"/>
        </w:numPr>
        <w:ind w:left="1134" w:hanging="425"/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redni izpis iz Poslovnega registra RS (s strani Ajpes);</w:t>
      </w:r>
    </w:p>
    <w:p w:rsidR="008A7B86" w:rsidRPr="0039031B" w:rsidRDefault="008A7B86" w:rsidP="00D02B73">
      <w:pPr>
        <w:numPr>
          <w:ilvl w:val="0"/>
          <w:numId w:val="14"/>
        </w:numPr>
        <w:ind w:left="1134" w:hanging="425"/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potrdilo FURS o poravnanih davkih in prispevkih;</w:t>
      </w:r>
    </w:p>
    <w:p w:rsidR="008A7B86" w:rsidRPr="0039031B" w:rsidRDefault="008A7B86" w:rsidP="00D02B73">
      <w:pPr>
        <w:numPr>
          <w:ilvl w:val="0"/>
          <w:numId w:val="7"/>
        </w:num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 xml:space="preserve">parafiran vzorec pogodbe - </w:t>
      </w:r>
      <w:r w:rsidRPr="0039031B">
        <w:rPr>
          <w:b/>
          <w:bCs/>
          <w:color w:val="000000" w:themeColor="text1"/>
          <w:sz w:val="22"/>
          <w:szCs w:val="22"/>
        </w:rPr>
        <w:t>OBRAZEC 5;</w:t>
      </w:r>
      <w:r w:rsidRPr="0039031B">
        <w:rPr>
          <w:color w:val="000000" w:themeColor="text1"/>
          <w:sz w:val="22"/>
          <w:szCs w:val="22"/>
        </w:rPr>
        <w:t xml:space="preserve"> </w:t>
      </w:r>
    </w:p>
    <w:p w:rsidR="008A7B86" w:rsidRPr="0039031B" w:rsidRDefault="008A7B86" w:rsidP="00D02B73">
      <w:pPr>
        <w:numPr>
          <w:ilvl w:val="0"/>
          <w:numId w:val="7"/>
        </w:num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 xml:space="preserve">zahtevek – </w:t>
      </w:r>
      <w:r w:rsidRPr="0039031B">
        <w:rPr>
          <w:b/>
          <w:color w:val="000000" w:themeColor="text1"/>
          <w:sz w:val="22"/>
          <w:szCs w:val="22"/>
        </w:rPr>
        <w:t>OBRAZEC 6</w:t>
      </w:r>
      <w:r w:rsidR="00804220" w:rsidRPr="0039031B">
        <w:rPr>
          <w:color w:val="000000" w:themeColor="text1"/>
          <w:sz w:val="22"/>
          <w:szCs w:val="22"/>
        </w:rPr>
        <w:t>:</w:t>
      </w:r>
    </w:p>
    <w:p w:rsidR="00804220" w:rsidRPr="0039031B" w:rsidRDefault="00804220" w:rsidP="00804220">
      <w:pPr>
        <w:pStyle w:val="Odstavekseznama"/>
        <w:numPr>
          <w:ilvl w:val="1"/>
          <w:numId w:val="31"/>
        </w:numPr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>priloga 1 k zahtevku: pregled upravičenih stroškov.</w:t>
      </w:r>
    </w:p>
    <w:p w:rsidR="008A7B86" w:rsidRPr="0039031B" w:rsidRDefault="008A7B86" w:rsidP="00D02B73">
      <w:pPr>
        <w:jc w:val="both"/>
        <w:rPr>
          <w:color w:val="000000" w:themeColor="text1"/>
          <w:sz w:val="22"/>
          <w:szCs w:val="22"/>
        </w:rPr>
      </w:pPr>
    </w:p>
    <w:p w:rsidR="003B57FA" w:rsidRPr="0039031B" w:rsidRDefault="008A7B86" w:rsidP="003B57FA">
      <w:p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Intenzivnost pomoči:</w:t>
      </w:r>
    </w:p>
    <w:p w:rsidR="008A7B86" w:rsidRPr="0039031B" w:rsidRDefault="008A7B86" w:rsidP="00D02B73">
      <w:pPr>
        <w:pStyle w:val="ManualNumPar1"/>
        <w:numPr>
          <w:ilvl w:val="0"/>
          <w:numId w:val="5"/>
        </w:numPr>
        <w:spacing w:before="0" w:after="0"/>
        <w:rPr>
          <w:color w:val="000000" w:themeColor="text1"/>
          <w:w w:val="95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do 50% upravičenih stroškov;</w:t>
      </w:r>
    </w:p>
    <w:p w:rsidR="007F32C8" w:rsidRPr="0039031B" w:rsidRDefault="007F32C8" w:rsidP="007F32C8">
      <w:pPr>
        <w:pStyle w:val="ManualNumPar1"/>
        <w:numPr>
          <w:ilvl w:val="0"/>
          <w:numId w:val="5"/>
        </w:numPr>
        <w:spacing w:before="0" w:after="0"/>
        <w:rPr>
          <w:color w:val="000000" w:themeColor="text1"/>
          <w:w w:val="95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najvišja pr</w:t>
      </w:r>
      <w:r w:rsidR="00996F3F" w:rsidRPr="0039031B">
        <w:rPr>
          <w:color w:val="000000" w:themeColor="text1"/>
          <w:sz w:val="22"/>
          <w:szCs w:val="22"/>
        </w:rPr>
        <w:t xml:space="preserve">iznana vrednost vseh upravičenih stroškov </w:t>
      </w:r>
      <w:r w:rsidRPr="0039031B">
        <w:rPr>
          <w:color w:val="000000" w:themeColor="text1"/>
          <w:sz w:val="22"/>
          <w:szCs w:val="22"/>
        </w:rPr>
        <w:t>je 5.000 €</w:t>
      </w:r>
      <w:r w:rsidR="00996F3F" w:rsidRPr="0039031B">
        <w:rPr>
          <w:color w:val="000000" w:themeColor="text1"/>
          <w:sz w:val="22"/>
          <w:szCs w:val="22"/>
        </w:rPr>
        <w:t>.</w:t>
      </w:r>
    </w:p>
    <w:p w:rsidR="00C46ECE" w:rsidRPr="0039031B" w:rsidRDefault="00C46ECE" w:rsidP="00D02B73">
      <w:pPr>
        <w:rPr>
          <w:b/>
          <w:bCs/>
          <w:color w:val="000000" w:themeColor="text1"/>
          <w:sz w:val="22"/>
          <w:szCs w:val="22"/>
        </w:rPr>
      </w:pPr>
    </w:p>
    <w:p w:rsidR="00E713A4" w:rsidRPr="0039031B" w:rsidRDefault="00E713A4" w:rsidP="00D02B73">
      <w:pPr>
        <w:jc w:val="both"/>
        <w:rPr>
          <w:b/>
          <w:color w:val="000000" w:themeColor="text1"/>
          <w:sz w:val="22"/>
          <w:szCs w:val="22"/>
        </w:rPr>
      </w:pPr>
      <w:r w:rsidRPr="0039031B">
        <w:rPr>
          <w:b/>
          <w:bCs/>
          <w:color w:val="000000" w:themeColor="text1"/>
          <w:sz w:val="22"/>
          <w:szCs w:val="22"/>
        </w:rPr>
        <w:t xml:space="preserve">UKREP </w:t>
      </w:r>
      <w:r w:rsidR="00805C0B" w:rsidRPr="0039031B">
        <w:rPr>
          <w:b/>
          <w:bCs/>
          <w:color w:val="000000" w:themeColor="text1"/>
          <w:sz w:val="22"/>
          <w:szCs w:val="22"/>
        </w:rPr>
        <w:t>4</w:t>
      </w:r>
      <w:r w:rsidRPr="0039031B">
        <w:rPr>
          <w:b/>
          <w:bCs/>
          <w:color w:val="000000" w:themeColor="text1"/>
          <w:sz w:val="22"/>
          <w:szCs w:val="22"/>
        </w:rPr>
        <w:t>:</w:t>
      </w:r>
      <w:r w:rsidRPr="0039031B">
        <w:rPr>
          <w:bCs/>
          <w:color w:val="000000" w:themeColor="text1"/>
          <w:sz w:val="22"/>
          <w:szCs w:val="22"/>
        </w:rPr>
        <w:t xml:space="preserve"> </w:t>
      </w:r>
      <w:r w:rsidRPr="0039031B">
        <w:rPr>
          <w:b/>
          <w:color w:val="000000" w:themeColor="text1"/>
          <w:sz w:val="22"/>
          <w:szCs w:val="22"/>
        </w:rPr>
        <w:t>Pomoč za spodbujanje investicij v obnovo nepremičnin, ki bodo namenjene za oddajanje nastanitev v turistične namene.</w:t>
      </w:r>
    </w:p>
    <w:p w:rsidR="00805C0B" w:rsidRPr="0039031B" w:rsidRDefault="00805C0B" w:rsidP="00D02B73">
      <w:pPr>
        <w:jc w:val="both"/>
        <w:rPr>
          <w:color w:val="000000" w:themeColor="text1"/>
          <w:sz w:val="22"/>
          <w:szCs w:val="22"/>
        </w:rPr>
      </w:pPr>
    </w:p>
    <w:p w:rsidR="00805C0B" w:rsidRPr="0039031B" w:rsidRDefault="00805C0B" w:rsidP="00D02B73">
      <w:p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 xml:space="preserve">Cilji pomoči: </w:t>
      </w:r>
    </w:p>
    <w:p w:rsidR="0083467B" w:rsidRPr="0039031B" w:rsidRDefault="0083467B" w:rsidP="00D02B73">
      <w:p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Sredstva so namenjena za pomoč pri obnovi nepremičnin, ki bodo vključene v oddajanje nastanitev.</w:t>
      </w:r>
    </w:p>
    <w:p w:rsidR="00805C0B" w:rsidRPr="0039031B" w:rsidRDefault="00805C0B" w:rsidP="00D02B73">
      <w:pPr>
        <w:jc w:val="both"/>
        <w:rPr>
          <w:b/>
          <w:color w:val="000000" w:themeColor="text1"/>
          <w:sz w:val="22"/>
          <w:szCs w:val="22"/>
        </w:rPr>
      </w:pPr>
    </w:p>
    <w:p w:rsidR="00805C0B" w:rsidRPr="0039031B" w:rsidRDefault="00805C0B" w:rsidP="00D02B73">
      <w:p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 xml:space="preserve">Upravičenci do pomoči: </w:t>
      </w:r>
    </w:p>
    <w:p w:rsidR="006D4395" w:rsidRPr="0039031B" w:rsidRDefault="00281730" w:rsidP="00D02B73">
      <w:pPr>
        <w:pStyle w:val="Odstavekseznama"/>
        <w:numPr>
          <w:ilvl w:val="0"/>
          <w:numId w:val="33"/>
        </w:num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mikro podjetja in fizične osebe (sobodajalci), ki so lastn</w:t>
      </w:r>
      <w:r w:rsidR="00B63B7D" w:rsidRPr="0039031B">
        <w:rPr>
          <w:color w:val="000000" w:themeColor="text1"/>
          <w:sz w:val="22"/>
          <w:szCs w:val="22"/>
        </w:rPr>
        <w:t>iki nepremičnin v občini Žalec.</w:t>
      </w:r>
    </w:p>
    <w:p w:rsidR="000A61A3" w:rsidRDefault="000A61A3" w:rsidP="00D02B73">
      <w:pPr>
        <w:jc w:val="both"/>
        <w:rPr>
          <w:color w:val="000000" w:themeColor="text1"/>
          <w:sz w:val="22"/>
          <w:szCs w:val="22"/>
        </w:rPr>
      </w:pPr>
    </w:p>
    <w:p w:rsidR="00805C0B" w:rsidRPr="0039031B" w:rsidRDefault="00805C0B" w:rsidP="00D02B73">
      <w:p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Upravičeni stroški:</w:t>
      </w:r>
    </w:p>
    <w:p w:rsidR="00873BCD" w:rsidRPr="0039031B" w:rsidRDefault="00894BDD" w:rsidP="00D02B73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 xml:space="preserve">stroški projektne dokumentacije, </w:t>
      </w:r>
      <w:r w:rsidR="00873BCD" w:rsidRPr="0039031B">
        <w:rPr>
          <w:color w:val="000000" w:themeColor="text1"/>
          <w:sz w:val="22"/>
          <w:szCs w:val="22"/>
        </w:rPr>
        <w:t xml:space="preserve">stroški nakupa materiala, nove opreme in </w:t>
      </w:r>
      <w:r w:rsidR="004A5781" w:rsidRPr="0039031B">
        <w:rPr>
          <w:color w:val="000000" w:themeColor="text1"/>
          <w:sz w:val="22"/>
          <w:szCs w:val="22"/>
        </w:rPr>
        <w:t xml:space="preserve">stroški </w:t>
      </w:r>
      <w:r w:rsidR="00873BCD" w:rsidRPr="0039031B">
        <w:rPr>
          <w:color w:val="000000" w:themeColor="text1"/>
          <w:sz w:val="22"/>
          <w:szCs w:val="22"/>
        </w:rPr>
        <w:t>storitev izvajalcev za obnovo prostorov (sob, a</w:t>
      </w:r>
      <w:r w:rsidR="00902CAC" w:rsidRPr="0039031B">
        <w:rPr>
          <w:color w:val="000000" w:themeColor="text1"/>
          <w:sz w:val="22"/>
          <w:szCs w:val="22"/>
        </w:rPr>
        <w:t>partmajev in neposrednih pomožnih prostorov).</w:t>
      </w:r>
    </w:p>
    <w:p w:rsidR="00805C0B" w:rsidRPr="0039031B" w:rsidRDefault="00805C0B" w:rsidP="00D02B73">
      <w:pPr>
        <w:jc w:val="both"/>
        <w:rPr>
          <w:color w:val="000000" w:themeColor="text1"/>
          <w:sz w:val="22"/>
          <w:szCs w:val="22"/>
        </w:rPr>
      </w:pPr>
    </w:p>
    <w:p w:rsidR="00805C0B" w:rsidRPr="0039031B" w:rsidRDefault="00805C0B" w:rsidP="00D02B73">
      <w:p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Neupravičeni stroški:</w:t>
      </w:r>
    </w:p>
    <w:p w:rsidR="00805C0B" w:rsidRPr="0039031B" w:rsidRDefault="00805C0B" w:rsidP="00D02B73">
      <w:pPr>
        <w:pStyle w:val="Odstavekseznama"/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stroški na</w:t>
      </w:r>
      <w:r w:rsidR="00C35B7C" w:rsidRPr="0039031B">
        <w:rPr>
          <w:color w:val="000000" w:themeColor="text1"/>
          <w:sz w:val="22"/>
          <w:szCs w:val="22"/>
        </w:rPr>
        <w:t>kupa in nov</w:t>
      </w:r>
      <w:r w:rsidR="00711306" w:rsidRPr="0039031B">
        <w:rPr>
          <w:color w:val="000000" w:themeColor="text1"/>
          <w:sz w:val="22"/>
          <w:szCs w:val="22"/>
        </w:rPr>
        <w:t>ogradnje nepremičnin;</w:t>
      </w:r>
    </w:p>
    <w:p w:rsidR="00873BCD" w:rsidRPr="0039031B" w:rsidRDefault="00C35B7C" w:rsidP="00D02B73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stroški obnove prostorov, ki niso neposredno povezan</w:t>
      </w:r>
      <w:r w:rsidR="00873BCD" w:rsidRPr="0039031B">
        <w:rPr>
          <w:color w:val="000000" w:themeColor="text1"/>
          <w:sz w:val="22"/>
          <w:szCs w:val="22"/>
        </w:rPr>
        <w:t>i s</w:t>
      </w:r>
      <w:r w:rsidRPr="0039031B">
        <w:rPr>
          <w:color w:val="000000" w:themeColor="text1"/>
          <w:sz w:val="22"/>
          <w:szCs w:val="22"/>
        </w:rPr>
        <w:t xml:space="preserve"> </w:t>
      </w:r>
      <w:r w:rsidR="00902CAC" w:rsidRPr="0039031B">
        <w:rPr>
          <w:color w:val="000000" w:themeColor="text1"/>
          <w:sz w:val="22"/>
          <w:szCs w:val="22"/>
        </w:rPr>
        <w:t>prostori za zagotavljanje nastanitvenih</w:t>
      </w:r>
      <w:r w:rsidR="00892CCB" w:rsidRPr="0039031B">
        <w:rPr>
          <w:color w:val="000000" w:themeColor="text1"/>
          <w:sz w:val="22"/>
          <w:szCs w:val="22"/>
        </w:rPr>
        <w:t xml:space="preserve"> kapacitet</w:t>
      </w:r>
      <w:r w:rsidR="00902CAC" w:rsidRPr="0039031B">
        <w:rPr>
          <w:color w:val="000000" w:themeColor="text1"/>
          <w:sz w:val="22"/>
          <w:szCs w:val="22"/>
        </w:rPr>
        <w:t xml:space="preserve"> za oddajanje</w:t>
      </w:r>
      <w:r w:rsidR="00711306" w:rsidRPr="0039031B">
        <w:rPr>
          <w:color w:val="000000" w:themeColor="text1"/>
          <w:sz w:val="22"/>
          <w:szCs w:val="22"/>
        </w:rPr>
        <w:t>;</w:t>
      </w:r>
    </w:p>
    <w:p w:rsidR="00892CCB" w:rsidRPr="0039031B" w:rsidRDefault="00892CCB" w:rsidP="00D02B73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 xml:space="preserve">stroški </w:t>
      </w:r>
      <w:r w:rsidR="00902CAC" w:rsidRPr="0039031B">
        <w:rPr>
          <w:color w:val="000000" w:themeColor="text1"/>
          <w:sz w:val="22"/>
          <w:szCs w:val="22"/>
        </w:rPr>
        <w:t xml:space="preserve">zunanjih delov nepremičnim (streha, fasada) in stroški </w:t>
      </w:r>
      <w:r w:rsidRPr="0039031B">
        <w:rPr>
          <w:color w:val="000000" w:themeColor="text1"/>
          <w:sz w:val="22"/>
          <w:szCs w:val="22"/>
        </w:rPr>
        <w:t xml:space="preserve">zunanje </w:t>
      </w:r>
      <w:r w:rsidR="009141B8" w:rsidRPr="0039031B">
        <w:rPr>
          <w:color w:val="000000" w:themeColor="text1"/>
          <w:sz w:val="22"/>
          <w:szCs w:val="22"/>
        </w:rPr>
        <w:t>ureditve nepremičnin (</w:t>
      </w:r>
      <w:r w:rsidR="00902CAC" w:rsidRPr="0039031B">
        <w:rPr>
          <w:color w:val="000000" w:themeColor="text1"/>
          <w:sz w:val="22"/>
          <w:szCs w:val="22"/>
        </w:rPr>
        <w:t>okolica</w:t>
      </w:r>
      <w:r w:rsidR="009141B8" w:rsidRPr="0039031B">
        <w:rPr>
          <w:color w:val="000000" w:themeColor="text1"/>
          <w:sz w:val="22"/>
          <w:szCs w:val="22"/>
        </w:rPr>
        <w:t>).</w:t>
      </w:r>
    </w:p>
    <w:p w:rsidR="000A61A3" w:rsidRDefault="000A61A3" w:rsidP="00D02B73">
      <w:pPr>
        <w:jc w:val="both"/>
        <w:rPr>
          <w:color w:val="000000" w:themeColor="text1"/>
          <w:sz w:val="22"/>
          <w:szCs w:val="22"/>
        </w:rPr>
      </w:pPr>
    </w:p>
    <w:p w:rsidR="00805C0B" w:rsidRPr="0039031B" w:rsidRDefault="00805C0B" w:rsidP="00D02B73">
      <w:p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Pogoji za pridobitev</w:t>
      </w:r>
      <w:r w:rsidR="0083467B" w:rsidRPr="0039031B">
        <w:rPr>
          <w:color w:val="000000" w:themeColor="text1"/>
          <w:sz w:val="22"/>
          <w:szCs w:val="22"/>
        </w:rPr>
        <w:t>:</w:t>
      </w:r>
    </w:p>
    <w:p w:rsidR="00505BFF" w:rsidRPr="0039031B" w:rsidRDefault="00505BFF" w:rsidP="00D02B73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Splošni pogoji:</w:t>
      </w:r>
    </w:p>
    <w:p w:rsidR="00902CAC" w:rsidRPr="0039031B" w:rsidRDefault="00902CAC" w:rsidP="00D02B73">
      <w:pPr>
        <w:numPr>
          <w:ilvl w:val="0"/>
          <w:numId w:val="36"/>
        </w:num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načrt predvidene investicije;</w:t>
      </w:r>
    </w:p>
    <w:p w:rsidR="00902CAC" w:rsidRPr="0039031B" w:rsidRDefault="002A770B" w:rsidP="00D02B73">
      <w:pPr>
        <w:numPr>
          <w:ilvl w:val="0"/>
          <w:numId w:val="36"/>
        </w:num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prijavitelj</w:t>
      </w:r>
      <w:r w:rsidR="00902CAC" w:rsidRPr="0039031B">
        <w:rPr>
          <w:color w:val="000000" w:themeColor="text1"/>
          <w:sz w:val="22"/>
          <w:szCs w:val="22"/>
        </w:rPr>
        <w:t xml:space="preserve"> se zavezuje, da bo obnovljene prostore (sobe, apartmaje), vključil v oddajanje za turistične nastanitvene namene; </w:t>
      </w:r>
    </w:p>
    <w:p w:rsidR="00902CAC" w:rsidRPr="0039031B" w:rsidRDefault="002A770B" w:rsidP="00D02B73">
      <w:pPr>
        <w:numPr>
          <w:ilvl w:val="0"/>
          <w:numId w:val="36"/>
        </w:num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prijavitelj</w:t>
      </w:r>
      <w:r w:rsidR="00902CAC" w:rsidRPr="0039031B">
        <w:rPr>
          <w:color w:val="000000" w:themeColor="text1"/>
          <w:sz w:val="22"/>
          <w:szCs w:val="22"/>
        </w:rPr>
        <w:t xml:space="preserve"> mora pri ureditvi nepremičnin zagotoviti minimalne pogoje v skladu s   Pravilnikom o kategorizaciji nastanitvenih obratov;</w:t>
      </w:r>
    </w:p>
    <w:p w:rsidR="00902CAC" w:rsidRPr="0039031B" w:rsidRDefault="00902CAC" w:rsidP="00D02B73">
      <w:pPr>
        <w:numPr>
          <w:ilvl w:val="0"/>
          <w:numId w:val="36"/>
        </w:num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lastRenderedPageBreak/>
        <w:t>potrebna dovoljenja in soglasja, v primeru večjih posegov;</w:t>
      </w:r>
    </w:p>
    <w:p w:rsidR="00902CAC" w:rsidRPr="0039031B" w:rsidRDefault="00902CAC" w:rsidP="00D02B73">
      <w:pPr>
        <w:numPr>
          <w:ilvl w:val="0"/>
          <w:numId w:val="36"/>
        </w:num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ohranitev naložbe vsaj še 10 let po dodelitvi sredstev;</w:t>
      </w:r>
    </w:p>
    <w:p w:rsidR="00996F3F" w:rsidRPr="0039031B" w:rsidRDefault="00996F3F" w:rsidP="00996F3F">
      <w:pPr>
        <w:numPr>
          <w:ilvl w:val="0"/>
          <w:numId w:val="36"/>
        </w:num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poravnani davki in prispevki;</w:t>
      </w:r>
    </w:p>
    <w:p w:rsidR="00902CAC" w:rsidRPr="0039031B" w:rsidRDefault="00996F3F" w:rsidP="00D02B73">
      <w:pPr>
        <w:pStyle w:val="Odstavekseznama"/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D</w:t>
      </w:r>
      <w:r w:rsidR="00902CAC" w:rsidRPr="0039031B">
        <w:rPr>
          <w:color w:val="000000" w:themeColor="text1"/>
          <w:sz w:val="22"/>
          <w:szCs w:val="22"/>
        </w:rPr>
        <w:t>rugi</w:t>
      </w:r>
      <w:r w:rsidR="00505BFF" w:rsidRPr="0039031B">
        <w:rPr>
          <w:color w:val="000000" w:themeColor="text1"/>
          <w:sz w:val="22"/>
          <w:szCs w:val="22"/>
        </w:rPr>
        <w:t xml:space="preserve"> pogoji:</w:t>
      </w:r>
    </w:p>
    <w:p w:rsidR="00F1408C" w:rsidRPr="0039031B" w:rsidRDefault="002A770B" w:rsidP="00D02B73">
      <w:pPr>
        <w:numPr>
          <w:ilvl w:val="1"/>
          <w:numId w:val="37"/>
        </w:num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prijavitelj</w:t>
      </w:r>
      <w:r w:rsidR="00F1408C" w:rsidRPr="0039031B">
        <w:rPr>
          <w:color w:val="000000" w:themeColor="text1"/>
          <w:sz w:val="22"/>
          <w:szCs w:val="22"/>
        </w:rPr>
        <w:t xml:space="preserve"> mora zagotoviti najmanj </w:t>
      </w:r>
      <w:r w:rsidR="00505BFF" w:rsidRPr="0039031B">
        <w:rPr>
          <w:color w:val="000000" w:themeColor="text1"/>
          <w:sz w:val="22"/>
          <w:szCs w:val="22"/>
        </w:rPr>
        <w:t>4 ležišča (</w:t>
      </w:r>
      <w:r w:rsidR="00F1408C" w:rsidRPr="0039031B">
        <w:rPr>
          <w:color w:val="000000" w:themeColor="text1"/>
          <w:sz w:val="22"/>
          <w:szCs w:val="22"/>
        </w:rPr>
        <w:t xml:space="preserve">dve sobi ali </w:t>
      </w:r>
      <w:r w:rsidR="00505BFF" w:rsidRPr="0039031B">
        <w:rPr>
          <w:color w:val="000000" w:themeColor="text1"/>
          <w:sz w:val="22"/>
          <w:szCs w:val="22"/>
        </w:rPr>
        <w:t>apartma)</w:t>
      </w:r>
      <w:r w:rsidR="00E351BB" w:rsidRPr="0039031B">
        <w:rPr>
          <w:color w:val="000000" w:themeColor="text1"/>
          <w:sz w:val="22"/>
          <w:szCs w:val="22"/>
        </w:rPr>
        <w:t>;</w:t>
      </w:r>
    </w:p>
    <w:p w:rsidR="00E351BB" w:rsidRPr="0039031B" w:rsidRDefault="00805C0B" w:rsidP="00D02B73">
      <w:pPr>
        <w:numPr>
          <w:ilvl w:val="1"/>
          <w:numId w:val="37"/>
        </w:numPr>
        <w:jc w:val="both"/>
        <w:rPr>
          <w:b/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 xml:space="preserve">zagotoviti minimalne pogoje v skladu </w:t>
      </w:r>
      <w:r w:rsidR="00DB3061" w:rsidRPr="0039031B">
        <w:rPr>
          <w:color w:val="000000" w:themeColor="text1"/>
          <w:sz w:val="22"/>
          <w:szCs w:val="22"/>
        </w:rPr>
        <w:t xml:space="preserve">s Pravilnikom o kategorizaciji nastanitvenih obratov </w:t>
      </w:r>
      <w:r w:rsidR="001F601E" w:rsidRPr="0039031B">
        <w:rPr>
          <w:color w:val="000000" w:themeColor="text1"/>
          <w:sz w:val="22"/>
          <w:szCs w:val="22"/>
        </w:rPr>
        <w:t xml:space="preserve">in sicer najmanj </w:t>
      </w:r>
      <w:r w:rsidR="008A59EA" w:rsidRPr="0039031B">
        <w:rPr>
          <w:color w:val="000000" w:themeColor="text1"/>
          <w:sz w:val="22"/>
          <w:szCs w:val="22"/>
        </w:rPr>
        <w:t xml:space="preserve">za 3 </w:t>
      </w:r>
      <w:r w:rsidR="001F601E" w:rsidRPr="0039031B">
        <w:rPr>
          <w:color w:val="000000" w:themeColor="text1"/>
          <w:sz w:val="22"/>
          <w:szCs w:val="22"/>
        </w:rPr>
        <w:t>zvezdice</w:t>
      </w:r>
      <w:r w:rsidR="00E351BB" w:rsidRPr="0039031B">
        <w:rPr>
          <w:color w:val="000000" w:themeColor="text1"/>
          <w:sz w:val="22"/>
          <w:szCs w:val="22"/>
        </w:rPr>
        <w:t>;</w:t>
      </w:r>
    </w:p>
    <w:p w:rsidR="00996F3F" w:rsidRPr="0039031B" w:rsidRDefault="00E351BB" w:rsidP="00996F3F">
      <w:pPr>
        <w:numPr>
          <w:ilvl w:val="1"/>
          <w:numId w:val="37"/>
        </w:numPr>
        <w:jc w:val="both"/>
        <w:rPr>
          <w:b/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prijavitelj se mora registrirati v Register nastanitvenih obratov</w:t>
      </w:r>
      <w:r w:rsidR="00BE6E05" w:rsidRPr="0039031B">
        <w:rPr>
          <w:color w:val="000000" w:themeColor="text1"/>
          <w:sz w:val="22"/>
          <w:szCs w:val="22"/>
        </w:rPr>
        <w:t xml:space="preserve"> </w:t>
      </w:r>
      <w:r w:rsidR="00646295" w:rsidRPr="0039031B">
        <w:rPr>
          <w:color w:val="000000" w:themeColor="text1"/>
          <w:sz w:val="22"/>
          <w:szCs w:val="22"/>
        </w:rPr>
        <w:t xml:space="preserve">v roku 30 dni po </w:t>
      </w:r>
      <w:r w:rsidR="009648C4" w:rsidRPr="0039031B">
        <w:rPr>
          <w:color w:val="000000" w:themeColor="text1"/>
          <w:sz w:val="22"/>
          <w:szCs w:val="22"/>
        </w:rPr>
        <w:t>zaključku investicije oziroma po</w:t>
      </w:r>
      <w:r w:rsidR="00646295" w:rsidRPr="0039031B">
        <w:rPr>
          <w:color w:val="000000" w:themeColor="text1"/>
          <w:sz w:val="22"/>
          <w:szCs w:val="22"/>
        </w:rPr>
        <w:t xml:space="preserve"> zadnjem zahtevku za izplačilo sredstev</w:t>
      </w:r>
      <w:r w:rsidR="00996F3F" w:rsidRPr="0039031B">
        <w:rPr>
          <w:color w:val="000000" w:themeColor="text1"/>
          <w:sz w:val="22"/>
          <w:szCs w:val="22"/>
        </w:rPr>
        <w:t>;</w:t>
      </w:r>
    </w:p>
    <w:p w:rsidR="00996F3F" w:rsidRPr="0039031B" w:rsidRDefault="00996F3F" w:rsidP="00996F3F">
      <w:pPr>
        <w:numPr>
          <w:ilvl w:val="1"/>
          <w:numId w:val="37"/>
        </w:numPr>
        <w:jc w:val="both"/>
        <w:rPr>
          <w:b/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lokacija prijaviteljev, ki so izv</w:t>
      </w:r>
      <w:r w:rsidR="00853B89" w:rsidRPr="0039031B">
        <w:rPr>
          <w:color w:val="000000" w:themeColor="text1"/>
          <w:sz w:val="22"/>
          <w:szCs w:val="22"/>
        </w:rPr>
        <w:t xml:space="preserve">en območja naselja Žalec, </w:t>
      </w:r>
      <w:r w:rsidR="008E2533" w:rsidRPr="0039031B">
        <w:rPr>
          <w:color w:val="000000" w:themeColor="text1"/>
          <w:sz w:val="22"/>
          <w:szCs w:val="22"/>
        </w:rPr>
        <w:t xml:space="preserve">se mora nahajati v naselju, kjer je zagotovljena gostinska ponudba s prehrano </w:t>
      </w:r>
      <w:r w:rsidRPr="0039031B">
        <w:rPr>
          <w:color w:val="000000" w:themeColor="text1"/>
          <w:sz w:val="22"/>
          <w:szCs w:val="22"/>
        </w:rPr>
        <w:t xml:space="preserve">oziroma </w:t>
      </w:r>
      <w:r w:rsidR="008E2533" w:rsidRPr="0039031B">
        <w:rPr>
          <w:color w:val="000000" w:themeColor="text1"/>
          <w:sz w:val="22"/>
          <w:szCs w:val="22"/>
        </w:rPr>
        <w:t xml:space="preserve">prijavitelji sami </w:t>
      </w:r>
      <w:r w:rsidR="00853B89" w:rsidRPr="0039031B">
        <w:rPr>
          <w:color w:val="000000" w:themeColor="text1"/>
          <w:sz w:val="22"/>
          <w:szCs w:val="22"/>
        </w:rPr>
        <w:t>zagot</w:t>
      </w:r>
      <w:r w:rsidR="008E2533" w:rsidRPr="0039031B">
        <w:rPr>
          <w:color w:val="000000" w:themeColor="text1"/>
          <w:sz w:val="22"/>
          <w:szCs w:val="22"/>
        </w:rPr>
        <w:t>o</w:t>
      </w:r>
      <w:r w:rsidR="00853B89" w:rsidRPr="0039031B">
        <w:rPr>
          <w:color w:val="000000" w:themeColor="text1"/>
          <w:sz w:val="22"/>
          <w:szCs w:val="22"/>
        </w:rPr>
        <w:t>v</w:t>
      </w:r>
      <w:r w:rsidR="008E2533" w:rsidRPr="0039031B">
        <w:rPr>
          <w:color w:val="000000" w:themeColor="text1"/>
          <w:sz w:val="22"/>
          <w:szCs w:val="22"/>
        </w:rPr>
        <w:t>ijo</w:t>
      </w:r>
      <w:r w:rsidR="00853B89" w:rsidRPr="0039031B">
        <w:rPr>
          <w:color w:val="000000" w:themeColor="text1"/>
          <w:sz w:val="22"/>
          <w:szCs w:val="22"/>
        </w:rPr>
        <w:t xml:space="preserve"> storitev prehrane</w:t>
      </w:r>
      <w:r w:rsidRPr="0039031B">
        <w:rPr>
          <w:color w:val="000000" w:themeColor="text1"/>
          <w:sz w:val="22"/>
          <w:szCs w:val="22"/>
        </w:rPr>
        <w:t xml:space="preserve"> </w:t>
      </w:r>
      <w:r w:rsidR="008E2533" w:rsidRPr="0039031B">
        <w:rPr>
          <w:color w:val="000000" w:themeColor="text1"/>
          <w:sz w:val="22"/>
          <w:szCs w:val="22"/>
        </w:rPr>
        <w:t>– vsaj zajtrk.</w:t>
      </w:r>
    </w:p>
    <w:p w:rsidR="00505BFF" w:rsidRPr="0039031B" w:rsidRDefault="00505BFF" w:rsidP="00D02B73">
      <w:pPr>
        <w:ind w:left="1080"/>
        <w:jc w:val="both"/>
        <w:rPr>
          <w:b/>
          <w:color w:val="000000" w:themeColor="text1"/>
          <w:sz w:val="22"/>
          <w:szCs w:val="22"/>
        </w:rPr>
      </w:pPr>
    </w:p>
    <w:p w:rsidR="00805C0B" w:rsidRPr="0039031B" w:rsidRDefault="00805C0B" w:rsidP="00D02B73">
      <w:p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Intenzivnost pomoči:</w:t>
      </w:r>
    </w:p>
    <w:p w:rsidR="00805C0B" w:rsidRPr="0039031B" w:rsidRDefault="00805C0B" w:rsidP="00D02B73">
      <w:pPr>
        <w:pStyle w:val="ManualNumPar1"/>
        <w:numPr>
          <w:ilvl w:val="0"/>
          <w:numId w:val="5"/>
        </w:numPr>
        <w:spacing w:before="0" w:after="0"/>
        <w:rPr>
          <w:color w:val="000000" w:themeColor="text1"/>
          <w:w w:val="95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do 50 % upravičenih stroškov,</w:t>
      </w:r>
    </w:p>
    <w:p w:rsidR="00805C0B" w:rsidRPr="0039031B" w:rsidRDefault="00805C0B" w:rsidP="00D02B73">
      <w:pPr>
        <w:pStyle w:val="ManualNumPar1"/>
        <w:numPr>
          <w:ilvl w:val="0"/>
          <w:numId w:val="5"/>
        </w:numPr>
        <w:spacing w:before="0" w:after="0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 xml:space="preserve">najvišja intenzivnost dodeljene pomoči lahko znaša največ 20.000 €. </w:t>
      </w:r>
    </w:p>
    <w:p w:rsidR="00E713A4" w:rsidRPr="0039031B" w:rsidRDefault="00E713A4" w:rsidP="00D02B73">
      <w:pPr>
        <w:rPr>
          <w:bCs/>
          <w:color w:val="000000" w:themeColor="text1"/>
          <w:sz w:val="22"/>
          <w:szCs w:val="22"/>
        </w:rPr>
      </w:pPr>
    </w:p>
    <w:p w:rsidR="00E713A4" w:rsidRPr="0039031B" w:rsidRDefault="00671FEE" w:rsidP="00D02B73">
      <w:p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R</w:t>
      </w:r>
      <w:r w:rsidR="00E713A4" w:rsidRPr="0039031B">
        <w:rPr>
          <w:bCs/>
          <w:color w:val="000000" w:themeColor="text1"/>
          <w:sz w:val="22"/>
          <w:szCs w:val="22"/>
        </w:rPr>
        <w:t>azpisna dokumentacija</w:t>
      </w:r>
      <w:r w:rsidR="0083467B" w:rsidRPr="0039031B">
        <w:rPr>
          <w:bCs/>
          <w:color w:val="000000" w:themeColor="text1"/>
          <w:sz w:val="22"/>
          <w:szCs w:val="22"/>
        </w:rPr>
        <w:t>:</w:t>
      </w:r>
    </w:p>
    <w:p w:rsidR="00E713A4" w:rsidRPr="0039031B" w:rsidRDefault="00E713A4" w:rsidP="00804220">
      <w:pPr>
        <w:numPr>
          <w:ilvl w:val="0"/>
          <w:numId w:val="31"/>
        </w:numPr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 xml:space="preserve">ovojnica – </w:t>
      </w:r>
      <w:r w:rsidRPr="0039031B">
        <w:rPr>
          <w:b/>
          <w:bCs/>
          <w:color w:val="000000" w:themeColor="text1"/>
          <w:sz w:val="22"/>
          <w:szCs w:val="22"/>
        </w:rPr>
        <w:t>OBRAZEC 1</w:t>
      </w:r>
      <w:r w:rsidRPr="0039031B">
        <w:rPr>
          <w:bCs/>
          <w:color w:val="000000" w:themeColor="text1"/>
          <w:sz w:val="22"/>
          <w:szCs w:val="22"/>
        </w:rPr>
        <w:t>;</w:t>
      </w:r>
    </w:p>
    <w:p w:rsidR="00E7703F" w:rsidRPr="0039031B" w:rsidRDefault="00E713A4" w:rsidP="00804220">
      <w:pPr>
        <w:numPr>
          <w:ilvl w:val="0"/>
          <w:numId w:val="31"/>
        </w:numPr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 xml:space="preserve">prijavni obrazec – </w:t>
      </w:r>
      <w:r w:rsidRPr="0039031B">
        <w:rPr>
          <w:b/>
          <w:bCs/>
          <w:color w:val="000000" w:themeColor="text1"/>
          <w:sz w:val="22"/>
          <w:szCs w:val="22"/>
        </w:rPr>
        <w:t>OBRAZEC 2</w:t>
      </w:r>
      <w:r w:rsidR="00FA31CD" w:rsidRPr="0039031B">
        <w:rPr>
          <w:bCs/>
          <w:color w:val="000000" w:themeColor="text1"/>
          <w:sz w:val="22"/>
          <w:szCs w:val="22"/>
        </w:rPr>
        <w:t xml:space="preserve"> </w:t>
      </w:r>
    </w:p>
    <w:p w:rsidR="00E7703F" w:rsidRPr="0039031B" w:rsidRDefault="00E7703F" w:rsidP="00E7703F">
      <w:pPr>
        <w:pStyle w:val="Odstavekseznama"/>
        <w:numPr>
          <w:ilvl w:val="1"/>
          <w:numId w:val="5"/>
        </w:numPr>
        <w:ind w:left="993" w:hanging="284"/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 xml:space="preserve">podatki o </w:t>
      </w:r>
      <w:r w:rsidR="00711306" w:rsidRPr="0039031B">
        <w:rPr>
          <w:bCs/>
          <w:color w:val="000000" w:themeColor="text1"/>
          <w:sz w:val="22"/>
          <w:szCs w:val="22"/>
        </w:rPr>
        <w:t>prijavitelju</w:t>
      </w:r>
      <w:r w:rsidRPr="0039031B">
        <w:rPr>
          <w:bCs/>
          <w:color w:val="000000" w:themeColor="text1"/>
          <w:sz w:val="22"/>
          <w:szCs w:val="22"/>
        </w:rPr>
        <w:t>;</w:t>
      </w:r>
    </w:p>
    <w:p w:rsidR="000F5A2A" w:rsidRPr="0039031B" w:rsidRDefault="00E7703F" w:rsidP="002337FE">
      <w:pPr>
        <w:pStyle w:val="Odstavekseznama"/>
        <w:numPr>
          <w:ilvl w:val="1"/>
          <w:numId w:val="5"/>
        </w:numPr>
        <w:ind w:left="993" w:hanging="284"/>
        <w:jc w:val="both"/>
        <w:rPr>
          <w:bCs/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natančen opis investicije</w:t>
      </w:r>
      <w:r w:rsidR="000F5A2A" w:rsidRPr="0039031B">
        <w:rPr>
          <w:color w:val="000000" w:themeColor="text1"/>
          <w:sz w:val="22"/>
          <w:szCs w:val="22"/>
        </w:rPr>
        <w:t>;</w:t>
      </w:r>
      <w:r w:rsidRPr="0039031B">
        <w:rPr>
          <w:color w:val="000000" w:themeColor="text1"/>
          <w:sz w:val="22"/>
          <w:szCs w:val="22"/>
        </w:rPr>
        <w:t xml:space="preserve"> </w:t>
      </w:r>
    </w:p>
    <w:p w:rsidR="00E7703F" w:rsidRPr="0039031B" w:rsidRDefault="00E7703F" w:rsidP="002337FE">
      <w:pPr>
        <w:pStyle w:val="Odstavekseznama"/>
        <w:numPr>
          <w:ilvl w:val="1"/>
          <w:numId w:val="5"/>
        </w:numPr>
        <w:ind w:left="993" w:hanging="284"/>
        <w:jc w:val="both"/>
        <w:rPr>
          <w:bCs/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upravičeni stroški investicije po razpisu</w:t>
      </w:r>
      <w:r w:rsidR="000F5A2A" w:rsidRPr="0039031B">
        <w:rPr>
          <w:color w:val="000000" w:themeColor="text1"/>
          <w:sz w:val="22"/>
          <w:szCs w:val="22"/>
        </w:rPr>
        <w:t>.</w:t>
      </w:r>
    </w:p>
    <w:p w:rsidR="00E713A4" w:rsidRPr="0039031B" w:rsidRDefault="00E713A4" w:rsidP="00E7703F">
      <w:pPr>
        <w:numPr>
          <w:ilvl w:val="0"/>
          <w:numId w:val="5"/>
        </w:numPr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 xml:space="preserve">izjave – </w:t>
      </w:r>
      <w:r w:rsidRPr="0039031B">
        <w:rPr>
          <w:b/>
          <w:bCs/>
          <w:color w:val="000000" w:themeColor="text1"/>
          <w:sz w:val="22"/>
          <w:szCs w:val="22"/>
        </w:rPr>
        <w:t>OBRAZEC 3</w:t>
      </w:r>
      <w:r w:rsidRPr="0039031B">
        <w:rPr>
          <w:bCs/>
          <w:color w:val="000000" w:themeColor="text1"/>
          <w:sz w:val="22"/>
          <w:szCs w:val="22"/>
        </w:rPr>
        <w:t>:</w:t>
      </w:r>
    </w:p>
    <w:p w:rsidR="00E713A4" w:rsidRPr="0039031B" w:rsidRDefault="00E713A4" w:rsidP="00D02B73">
      <w:pPr>
        <w:numPr>
          <w:ilvl w:val="1"/>
          <w:numId w:val="24"/>
        </w:numPr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 xml:space="preserve">izjava o sprejemanju pogojev razpisa in razpisne dokumentacije; </w:t>
      </w:r>
    </w:p>
    <w:p w:rsidR="00E713A4" w:rsidRPr="0039031B" w:rsidRDefault="00E713A4" w:rsidP="00D02B73">
      <w:pPr>
        <w:numPr>
          <w:ilvl w:val="1"/>
          <w:numId w:val="24"/>
        </w:numPr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>izjava o točnih podatkih;</w:t>
      </w:r>
    </w:p>
    <w:p w:rsidR="00E713A4" w:rsidRPr="0039031B" w:rsidRDefault="00E713A4" w:rsidP="00D02B73">
      <w:pPr>
        <w:numPr>
          <w:ilvl w:val="1"/>
          <w:numId w:val="24"/>
        </w:numPr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>izjava o prejetih sredstvih in o kumulaciji pomoči »</w:t>
      </w:r>
      <w:r w:rsidRPr="0039031B">
        <w:rPr>
          <w:bCs/>
          <w:iCs/>
          <w:color w:val="000000" w:themeColor="text1"/>
          <w:sz w:val="22"/>
          <w:szCs w:val="22"/>
        </w:rPr>
        <w:t>de minimis«</w:t>
      </w:r>
      <w:r w:rsidRPr="0039031B">
        <w:rPr>
          <w:bCs/>
          <w:i/>
          <w:iCs/>
          <w:color w:val="000000" w:themeColor="text1"/>
          <w:sz w:val="22"/>
          <w:szCs w:val="22"/>
        </w:rPr>
        <w:t>;</w:t>
      </w:r>
    </w:p>
    <w:p w:rsidR="00E713A4" w:rsidRPr="0039031B" w:rsidRDefault="00E713A4" w:rsidP="00D02B73">
      <w:pPr>
        <w:numPr>
          <w:ilvl w:val="1"/>
          <w:numId w:val="24"/>
        </w:numPr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>izjava o povezanih podjetjih - enotno podjetje;</w:t>
      </w:r>
    </w:p>
    <w:p w:rsidR="00420E81" w:rsidRPr="0039031B" w:rsidRDefault="00420E81" w:rsidP="00420E81">
      <w:pPr>
        <w:numPr>
          <w:ilvl w:val="1"/>
          <w:numId w:val="24"/>
        </w:numPr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>overjena izjava solastnikov</w:t>
      </w:r>
    </w:p>
    <w:p w:rsidR="00E713A4" w:rsidRPr="0039031B" w:rsidRDefault="00E713A4" w:rsidP="00E7703F">
      <w:pPr>
        <w:numPr>
          <w:ilvl w:val="0"/>
          <w:numId w:val="5"/>
        </w:numPr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 xml:space="preserve">obvezne priloge – </w:t>
      </w:r>
      <w:r w:rsidRPr="0039031B">
        <w:rPr>
          <w:b/>
          <w:bCs/>
          <w:color w:val="000000" w:themeColor="text1"/>
          <w:sz w:val="22"/>
          <w:szCs w:val="22"/>
        </w:rPr>
        <w:t>OBRAZEC 4</w:t>
      </w:r>
      <w:r w:rsidRPr="0039031B">
        <w:rPr>
          <w:bCs/>
          <w:color w:val="000000" w:themeColor="text1"/>
          <w:sz w:val="22"/>
          <w:szCs w:val="22"/>
        </w:rPr>
        <w:t>:</w:t>
      </w:r>
    </w:p>
    <w:p w:rsidR="000160C0" w:rsidRPr="0039031B" w:rsidRDefault="00FA31CD" w:rsidP="00D02B73">
      <w:pPr>
        <w:numPr>
          <w:ilvl w:val="0"/>
          <w:numId w:val="19"/>
        </w:numPr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 xml:space="preserve">načrt </w:t>
      </w:r>
      <w:r w:rsidR="00420E81" w:rsidRPr="0039031B">
        <w:rPr>
          <w:bCs/>
          <w:color w:val="000000" w:themeColor="text1"/>
          <w:sz w:val="22"/>
          <w:szCs w:val="22"/>
        </w:rPr>
        <w:t xml:space="preserve">ali projektna dokumentacija </w:t>
      </w:r>
      <w:r w:rsidRPr="0039031B">
        <w:rPr>
          <w:bCs/>
          <w:color w:val="000000" w:themeColor="text1"/>
          <w:sz w:val="22"/>
          <w:szCs w:val="22"/>
        </w:rPr>
        <w:t>predvidene investicije</w:t>
      </w:r>
      <w:r w:rsidR="000160C0" w:rsidRPr="0039031B">
        <w:rPr>
          <w:bCs/>
          <w:color w:val="000000" w:themeColor="text1"/>
          <w:sz w:val="22"/>
          <w:szCs w:val="22"/>
        </w:rPr>
        <w:t xml:space="preserve"> </w:t>
      </w:r>
      <w:r w:rsidR="004A5781" w:rsidRPr="0039031B">
        <w:rPr>
          <w:bCs/>
          <w:color w:val="000000" w:themeColor="text1"/>
          <w:sz w:val="22"/>
          <w:szCs w:val="22"/>
        </w:rPr>
        <w:t>–</w:t>
      </w:r>
      <w:r w:rsidR="00DC1017" w:rsidRPr="0039031B">
        <w:rPr>
          <w:bCs/>
          <w:color w:val="000000" w:themeColor="text1"/>
          <w:sz w:val="22"/>
          <w:szCs w:val="22"/>
        </w:rPr>
        <w:t xml:space="preserve"> </w:t>
      </w:r>
      <w:r w:rsidR="004A5781" w:rsidRPr="0039031B">
        <w:rPr>
          <w:bCs/>
          <w:color w:val="000000" w:themeColor="text1"/>
          <w:sz w:val="22"/>
          <w:szCs w:val="22"/>
        </w:rPr>
        <w:t xml:space="preserve">obnove </w:t>
      </w:r>
      <w:r w:rsidR="000160C0" w:rsidRPr="0039031B">
        <w:rPr>
          <w:color w:val="000000" w:themeColor="text1"/>
          <w:sz w:val="22"/>
          <w:szCs w:val="22"/>
        </w:rPr>
        <w:t>prostorov (sob, apartmajev</w:t>
      </w:r>
      <w:r w:rsidR="00505BFF" w:rsidRPr="0039031B">
        <w:rPr>
          <w:color w:val="000000" w:themeColor="text1"/>
          <w:sz w:val="22"/>
          <w:szCs w:val="22"/>
        </w:rPr>
        <w:t xml:space="preserve">, </w:t>
      </w:r>
      <w:r w:rsidR="0008539E" w:rsidRPr="0039031B">
        <w:rPr>
          <w:color w:val="000000" w:themeColor="text1"/>
          <w:sz w:val="22"/>
          <w:szCs w:val="22"/>
        </w:rPr>
        <w:t xml:space="preserve">neposrednih </w:t>
      </w:r>
      <w:r w:rsidR="00505BFF" w:rsidRPr="0039031B">
        <w:rPr>
          <w:color w:val="000000" w:themeColor="text1"/>
          <w:sz w:val="22"/>
          <w:szCs w:val="22"/>
        </w:rPr>
        <w:t>pomožnih prostorov)</w:t>
      </w:r>
      <w:r w:rsidR="00711306" w:rsidRPr="0039031B">
        <w:rPr>
          <w:color w:val="000000" w:themeColor="text1"/>
          <w:sz w:val="22"/>
          <w:szCs w:val="22"/>
        </w:rPr>
        <w:t>,</w:t>
      </w:r>
      <w:r w:rsidR="000160C0" w:rsidRPr="0039031B">
        <w:rPr>
          <w:color w:val="000000" w:themeColor="text1"/>
          <w:sz w:val="22"/>
          <w:szCs w:val="22"/>
        </w:rPr>
        <w:t xml:space="preserve"> </w:t>
      </w:r>
      <w:r w:rsidR="00DC1017" w:rsidRPr="0039031B">
        <w:rPr>
          <w:bCs/>
          <w:color w:val="000000" w:themeColor="text1"/>
          <w:sz w:val="22"/>
          <w:szCs w:val="22"/>
        </w:rPr>
        <w:t xml:space="preserve">točna lokacija (nadstropje, </w:t>
      </w:r>
      <w:r w:rsidR="004A5781" w:rsidRPr="0039031B">
        <w:rPr>
          <w:bCs/>
          <w:color w:val="000000" w:themeColor="text1"/>
          <w:sz w:val="22"/>
          <w:szCs w:val="22"/>
        </w:rPr>
        <w:t xml:space="preserve">ID </w:t>
      </w:r>
      <w:r w:rsidR="00DC1017" w:rsidRPr="0039031B">
        <w:rPr>
          <w:bCs/>
          <w:color w:val="000000" w:themeColor="text1"/>
          <w:sz w:val="22"/>
          <w:szCs w:val="22"/>
        </w:rPr>
        <w:t>stavbe</w:t>
      </w:r>
      <w:r w:rsidR="004A5781" w:rsidRPr="0039031B">
        <w:rPr>
          <w:bCs/>
          <w:color w:val="000000" w:themeColor="text1"/>
          <w:sz w:val="22"/>
          <w:szCs w:val="22"/>
        </w:rPr>
        <w:t xml:space="preserve"> in dela stavbe</w:t>
      </w:r>
      <w:r w:rsidR="00DC1017" w:rsidRPr="0039031B">
        <w:rPr>
          <w:bCs/>
          <w:color w:val="000000" w:themeColor="text1"/>
          <w:sz w:val="22"/>
          <w:szCs w:val="22"/>
        </w:rPr>
        <w:t>),</w:t>
      </w:r>
      <w:r w:rsidRPr="0039031B">
        <w:rPr>
          <w:bCs/>
          <w:color w:val="000000" w:themeColor="text1"/>
          <w:sz w:val="22"/>
          <w:szCs w:val="22"/>
        </w:rPr>
        <w:t xml:space="preserve"> </w:t>
      </w:r>
      <w:r w:rsidR="00DC1017" w:rsidRPr="0039031B">
        <w:rPr>
          <w:bCs/>
          <w:color w:val="000000" w:themeColor="text1"/>
          <w:sz w:val="22"/>
          <w:szCs w:val="22"/>
        </w:rPr>
        <w:t>površine</w:t>
      </w:r>
      <w:r w:rsidR="004A5781" w:rsidRPr="0039031B">
        <w:rPr>
          <w:bCs/>
          <w:color w:val="000000" w:themeColor="text1"/>
          <w:sz w:val="22"/>
          <w:szCs w:val="22"/>
        </w:rPr>
        <w:t xml:space="preserve"> prostorov</w:t>
      </w:r>
      <w:r w:rsidR="00DC1017" w:rsidRPr="0039031B">
        <w:rPr>
          <w:bCs/>
          <w:color w:val="000000" w:themeColor="text1"/>
          <w:sz w:val="22"/>
          <w:szCs w:val="22"/>
        </w:rPr>
        <w:t xml:space="preserve">, </w:t>
      </w:r>
      <w:r w:rsidR="004A5781" w:rsidRPr="0039031B">
        <w:rPr>
          <w:bCs/>
          <w:color w:val="000000" w:themeColor="text1"/>
          <w:sz w:val="22"/>
          <w:szCs w:val="22"/>
        </w:rPr>
        <w:t>skica</w:t>
      </w:r>
      <w:r w:rsidR="00711306" w:rsidRPr="0039031B">
        <w:rPr>
          <w:bCs/>
          <w:color w:val="000000" w:themeColor="text1"/>
          <w:sz w:val="22"/>
          <w:szCs w:val="22"/>
        </w:rPr>
        <w:t xml:space="preserve"> ter</w:t>
      </w:r>
      <w:r w:rsidR="004A5781" w:rsidRPr="0039031B">
        <w:rPr>
          <w:bCs/>
          <w:color w:val="000000" w:themeColor="text1"/>
          <w:sz w:val="22"/>
          <w:szCs w:val="22"/>
        </w:rPr>
        <w:t xml:space="preserve"> natančno</w:t>
      </w:r>
      <w:r w:rsidRPr="0039031B">
        <w:rPr>
          <w:bCs/>
          <w:color w:val="000000" w:themeColor="text1"/>
          <w:sz w:val="22"/>
          <w:szCs w:val="22"/>
        </w:rPr>
        <w:t xml:space="preserve"> </w:t>
      </w:r>
      <w:r w:rsidR="000160C0" w:rsidRPr="0039031B">
        <w:rPr>
          <w:bCs/>
          <w:color w:val="000000" w:themeColor="text1"/>
          <w:sz w:val="22"/>
          <w:szCs w:val="22"/>
        </w:rPr>
        <w:t>finančn</w:t>
      </w:r>
      <w:r w:rsidR="00420E81" w:rsidRPr="0039031B">
        <w:rPr>
          <w:bCs/>
          <w:color w:val="000000" w:themeColor="text1"/>
          <w:sz w:val="22"/>
          <w:szCs w:val="22"/>
        </w:rPr>
        <w:t>o ovrednoten opis investicije;</w:t>
      </w:r>
    </w:p>
    <w:p w:rsidR="00BD4218" w:rsidRPr="0039031B" w:rsidRDefault="000160C0" w:rsidP="00BD4218">
      <w:pPr>
        <w:numPr>
          <w:ilvl w:val="0"/>
          <w:numId w:val="19"/>
        </w:numPr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 xml:space="preserve">natančno specificirani </w:t>
      </w:r>
      <w:r w:rsidR="00E713A4" w:rsidRPr="0039031B">
        <w:rPr>
          <w:bCs/>
          <w:color w:val="000000" w:themeColor="text1"/>
          <w:sz w:val="22"/>
          <w:szCs w:val="22"/>
        </w:rPr>
        <w:t xml:space="preserve">predračuni, računi, potrdila o plačanih računih oz. ostala potrdila, ki se morajo glasiti na ime </w:t>
      </w:r>
      <w:r w:rsidR="00711306" w:rsidRPr="0039031B">
        <w:rPr>
          <w:bCs/>
          <w:color w:val="000000" w:themeColor="text1"/>
          <w:sz w:val="22"/>
          <w:szCs w:val="22"/>
        </w:rPr>
        <w:t>prijavitelja</w:t>
      </w:r>
      <w:r w:rsidR="00E713A4" w:rsidRPr="0039031B">
        <w:rPr>
          <w:bCs/>
          <w:color w:val="000000" w:themeColor="text1"/>
          <w:sz w:val="22"/>
          <w:szCs w:val="22"/>
        </w:rPr>
        <w:t>;</w:t>
      </w:r>
    </w:p>
    <w:p w:rsidR="00892CCB" w:rsidRPr="0039031B" w:rsidRDefault="00B00446" w:rsidP="00BD4218">
      <w:pPr>
        <w:numPr>
          <w:ilvl w:val="0"/>
          <w:numId w:val="19"/>
        </w:numPr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 xml:space="preserve">potrebna </w:t>
      </w:r>
      <w:r w:rsidR="0008539E" w:rsidRPr="0039031B">
        <w:rPr>
          <w:bCs/>
          <w:color w:val="000000" w:themeColor="text1"/>
          <w:sz w:val="22"/>
          <w:szCs w:val="22"/>
        </w:rPr>
        <w:t>ustrezna upravna dovoljenja</w:t>
      </w:r>
      <w:r w:rsidR="00D7160D" w:rsidRPr="0039031B">
        <w:rPr>
          <w:bCs/>
          <w:color w:val="000000" w:themeColor="text1"/>
          <w:sz w:val="22"/>
          <w:szCs w:val="22"/>
        </w:rPr>
        <w:t xml:space="preserve"> (gradbeno dovoljenje - v primeru, da je potrebno)</w:t>
      </w:r>
      <w:r w:rsidR="0008539E" w:rsidRPr="0039031B">
        <w:rPr>
          <w:bCs/>
          <w:color w:val="000000" w:themeColor="text1"/>
          <w:sz w:val="22"/>
          <w:szCs w:val="22"/>
        </w:rPr>
        <w:t xml:space="preserve"> in soglasja </w:t>
      </w:r>
      <w:r w:rsidR="00BD4218" w:rsidRPr="0039031B">
        <w:rPr>
          <w:bCs/>
          <w:color w:val="000000" w:themeColor="text1"/>
          <w:sz w:val="22"/>
          <w:szCs w:val="22"/>
        </w:rPr>
        <w:t>v primeru večjih posegov, kot so: menjava oken, gradnja predelnih sten, rušitev sten, ipd. (za objekte</w:t>
      </w:r>
      <w:r w:rsidRPr="0039031B">
        <w:rPr>
          <w:bCs/>
          <w:color w:val="000000" w:themeColor="text1"/>
          <w:sz w:val="22"/>
          <w:szCs w:val="22"/>
        </w:rPr>
        <w:t xml:space="preserve"> znotraj </w:t>
      </w:r>
      <w:r w:rsidR="00BD4218" w:rsidRPr="0039031B">
        <w:rPr>
          <w:color w:val="000000" w:themeColor="text1"/>
          <w:sz w:val="22"/>
          <w:szCs w:val="22"/>
        </w:rPr>
        <w:t>Odloka o ureditvenem načrtu za prenovo starega mestnega jedra v Žalcu z ožjim vplivnim območjem</w:t>
      </w:r>
      <w:r w:rsidR="00BD4218" w:rsidRPr="0039031B">
        <w:rPr>
          <w:bCs/>
          <w:color w:val="000000" w:themeColor="text1"/>
          <w:sz w:val="22"/>
          <w:szCs w:val="22"/>
        </w:rPr>
        <w:t xml:space="preserve"> je potrebno mnenje oz.</w:t>
      </w:r>
      <w:r w:rsidRPr="0039031B">
        <w:rPr>
          <w:bCs/>
          <w:color w:val="000000" w:themeColor="text1"/>
          <w:sz w:val="22"/>
          <w:szCs w:val="22"/>
        </w:rPr>
        <w:t xml:space="preserve"> </w:t>
      </w:r>
      <w:r w:rsidR="00BD4218" w:rsidRPr="0039031B">
        <w:rPr>
          <w:bCs/>
          <w:color w:val="000000" w:themeColor="text1"/>
          <w:sz w:val="22"/>
          <w:szCs w:val="22"/>
        </w:rPr>
        <w:t xml:space="preserve">soglasje </w:t>
      </w:r>
      <w:r w:rsidR="009141B8" w:rsidRPr="0039031B">
        <w:rPr>
          <w:bCs/>
          <w:color w:val="000000" w:themeColor="text1"/>
          <w:sz w:val="22"/>
          <w:szCs w:val="22"/>
        </w:rPr>
        <w:t>Zavoda za varstvo kulturne dediščine</w:t>
      </w:r>
      <w:r w:rsidR="00BD4218" w:rsidRPr="0039031B">
        <w:rPr>
          <w:bCs/>
          <w:color w:val="000000" w:themeColor="text1"/>
          <w:sz w:val="22"/>
          <w:szCs w:val="22"/>
        </w:rPr>
        <w:t>)</w:t>
      </w:r>
      <w:r w:rsidR="00AF5CF0" w:rsidRPr="0039031B">
        <w:rPr>
          <w:bCs/>
          <w:color w:val="000000" w:themeColor="text1"/>
          <w:sz w:val="22"/>
          <w:szCs w:val="22"/>
        </w:rPr>
        <w:t xml:space="preserve"> in ostala morebitna soglasja</w:t>
      </w:r>
      <w:r w:rsidR="00BD4218" w:rsidRPr="0039031B">
        <w:rPr>
          <w:bCs/>
          <w:color w:val="000000" w:themeColor="text1"/>
          <w:sz w:val="22"/>
          <w:szCs w:val="22"/>
        </w:rPr>
        <w:t>;</w:t>
      </w:r>
    </w:p>
    <w:p w:rsidR="00FA31CD" w:rsidRPr="0039031B" w:rsidRDefault="00524206" w:rsidP="00BD4218">
      <w:pPr>
        <w:numPr>
          <w:ilvl w:val="0"/>
          <w:numId w:val="19"/>
        </w:numPr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>dokazilo o lastništvu (ZK izpisek, ki ni starejši od 30 dni)</w:t>
      </w:r>
      <w:r w:rsidR="00711306" w:rsidRPr="0039031B">
        <w:rPr>
          <w:bCs/>
          <w:color w:val="000000" w:themeColor="text1"/>
          <w:sz w:val="22"/>
          <w:szCs w:val="22"/>
        </w:rPr>
        <w:t>;</w:t>
      </w:r>
    </w:p>
    <w:p w:rsidR="00894BDD" w:rsidRPr="0039031B" w:rsidRDefault="00894BDD" w:rsidP="00894BDD">
      <w:pPr>
        <w:numPr>
          <w:ilvl w:val="0"/>
          <w:numId w:val="19"/>
        </w:num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izpis pristojnega Zavoda za zdravstveno zavarovanje Slovenije o številu zaposlenih oseb (izpis ne sme biti starejši od 30 dni od roka za prijavo)</w:t>
      </w:r>
      <w:r w:rsidR="00AF5CF0" w:rsidRPr="0039031B">
        <w:rPr>
          <w:color w:val="000000" w:themeColor="text1"/>
          <w:sz w:val="22"/>
          <w:szCs w:val="22"/>
        </w:rPr>
        <w:t xml:space="preserve"> – samo za mikro podjetja</w:t>
      </w:r>
      <w:r w:rsidRPr="0039031B">
        <w:rPr>
          <w:color w:val="000000" w:themeColor="text1"/>
          <w:sz w:val="22"/>
          <w:szCs w:val="22"/>
        </w:rPr>
        <w:t>;</w:t>
      </w:r>
    </w:p>
    <w:p w:rsidR="00E713A4" w:rsidRPr="0039031B" w:rsidRDefault="00E713A4" w:rsidP="00BD4218">
      <w:pPr>
        <w:numPr>
          <w:ilvl w:val="0"/>
          <w:numId w:val="19"/>
        </w:numPr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>redni izpis iz Poslovnega registra RS (s strani Ajpes)</w:t>
      </w:r>
      <w:r w:rsidR="005524C3" w:rsidRPr="0039031B">
        <w:rPr>
          <w:bCs/>
          <w:color w:val="000000" w:themeColor="text1"/>
          <w:sz w:val="22"/>
          <w:szCs w:val="22"/>
        </w:rPr>
        <w:t xml:space="preserve"> za podjetja</w:t>
      </w:r>
      <w:r w:rsidR="00AF5CF0" w:rsidRPr="0039031B">
        <w:rPr>
          <w:bCs/>
          <w:color w:val="000000" w:themeColor="text1"/>
          <w:sz w:val="22"/>
          <w:szCs w:val="22"/>
        </w:rPr>
        <w:t xml:space="preserve"> – samo za mikro podjetja</w:t>
      </w:r>
      <w:r w:rsidRPr="0039031B">
        <w:rPr>
          <w:bCs/>
          <w:color w:val="000000" w:themeColor="text1"/>
          <w:sz w:val="22"/>
          <w:szCs w:val="22"/>
        </w:rPr>
        <w:t>;</w:t>
      </w:r>
    </w:p>
    <w:p w:rsidR="00FA31CD" w:rsidRPr="0039031B" w:rsidRDefault="00E713A4" w:rsidP="00420E81">
      <w:pPr>
        <w:pStyle w:val="Odstavekseznama"/>
        <w:numPr>
          <w:ilvl w:val="0"/>
          <w:numId w:val="19"/>
        </w:numPr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>potrdilo FURS o poravnanih davkih in prispevkih;</w:t>
      </w:r>
    </w:p>
    <w:p w:rsidR="00C564C8" w:rsidRPr="0039031B" w:rsidRDefault="00E713A4" w:rsidP="00420E81">
      <w:pPr>
        <w:numPr>
          <w:ilvl w:val="0"/>
          <w:numId w:val="48"/>
        </w:numPr>
        <w:ind w:left="709" w:hanging="425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>para</w:t>
      </w:r>
      <w:r w:rsidR="00524206" w:rsidRPr="0039031B">
        <w:rPr>
          <w:bCs/>
          <w:color w:val="000000" w:themeColor="text1"/>
          <w:sz w:val="22"/>
          <w:szCs w:val="22"/>
        </w:rPr>
        <w:t xml:space="preserve">firan vzorec pogodbe - </w:t>
      </w:r>
      <w:r w:rsidR="00524206" w:rsidRPr="0039031B">
        <w:rPr>
          <w:b/>
          <w:bCs/>
          <w:color w:val="000000" w:themeColor="text1"/>
          <w:sz w:val="22"/>
          <w:szCs w:val="22"/>
        </w:rPr>
        <w:t xml:space="preserve">OBRAZEC </w:t>
      </w:r>
      <w:r w:rsidR="00F73EAA" w:rsidRPr="0039031B">
        <w:rPr>
          <w:b/>
          <w:bCs/>
          <w:color w:val="000000" w:themeColor="text1"/>
          <w:sz w:val="22"/>
          <w:szCs w:val="22"/>
        </w:rPr>
        <w:t>5</w:t>
      </w:r>
      <w:r w:rsidRPr="0039031B">
        <w:rPr>
          <w:bCs/>
          <w:color w:val="000000" w:themeColor="text1"/>
          <w:sz w:val="22"/>
          <w:szCs w:val="22"/>
        </w:rPr>
        <w:t xml:space="preserve">; </w:t>
      </w:r>
    </w:p>
    <w:p w:rsidR="00C564C8" w:rsidRPr="0039031B" w:rsidRDefault="00C564C8">
      <w:pPr>
        <w:spacing w:after="200" w:line="276" w:lineRule="auto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br w:type="page"/>
      </w:r>
    </w:p>
    <w:p w:rsidR="00FA31CD" w:rsidRPr="0039031B" w:rsidRDefault="00524206" w:rsidP="00420E81">
      <w:pPr>
        <w:numPr>
          <w:ilvl w:val="0"/>
          <w:numId w:val="48"/>
        </w:numPr>
        <w:ind w:left="709" w:hanging="425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lastRenderedPageBreak/>
        <w:t xml:space="preserve">zahtevek – </w:t>
      </w:r>
      <w:r w:rsidRPr="0039031B">
        <w:rPr>
          <w:b/>
          <w:bCs/>
          <w:color w:val="000000" w:themeColor="text1"/>
          <w:sz w:val="22"/>
          <w:szCs w:val="22"/>
        </w:rPr>
        <w:t xml:space="preserve">OBRAZEC </w:t>
      </w:r>
      <w:r w:rsidR="00F73EAA" w:rsidRPr="0039031B">
        <w:rPr>
          <w:b/>
          <w:bCs/>
          <w:color w:val="000000" w:themeColor="text1"/>
          <w:sz w:val="22"/>
          <w:szCs w:val="22"/>
        </w:rPr>
        <w:t>6</w:t>
      </w:r>
      <w:r w:rsidR="0088113F" w:rsidRPr="0039031B">
        <w:rPr>
          <w:bCs/>
          <w:color w:val="000000" w:themeColor="text1"/>
          <w:sz w:val="22"/>
          <w:szCs w:val="22"/>
        </w:rPr>
        <w:t>:</w:t>
      </w:r>
    </w:p>
    <w:p w:rsidR="0088113F" w:rsidRPr="0039031B" w:rsidRDefault="0088113F" w:rsidP="0088113F">
      <w:pPr>
        <w:pStyle w:val="Odstavekseznama"/>
        <w:numPr>
          <w:ilvl w:val="1"/>
          <w:numId w:val="5"/>
        </w:numPr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>priloga 1 k zahtevku: pregled upravičenih stroškov;</w:t>
      </w:r>
    </w:p>
    <w:p w:rsidR="00E713A4" w:rsidRPr="0039031B" w:rsidRDefault="0088113F" w:rsidP="0088113F">
      <w:pPr>
        <w:pStyle w:val="Odstavekseznama"/>
        <w:numPr>
          <w:ilvl w:val="1"/>
          <w:numId w:val="5"/>
        </w:numPr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 xml:space="preserve">priloga 2 k zahtevku: </w:t>
      </w:r>
      <w:r w:rsidR="00524206" w:rsidRPr="0039031B">
        <w:rPr>
          <w:bCs/>
          <w:color w:val="000000" w:themeColor="text1"/>
          <w:sz w:val="22"/>
          <w:szCs w:val="22"/>
        </w:rPr>
        <w:t>kategorizacijski list (</w:t>
      </w:r>
      <w:r w:rsidR="002A770B" w:rsidRPr="0039031B">
        <w:rPr>
          <w:bCs/>
          <w:color w:val="000000" w:themeColor="text1"/>
          <w:sz w:val="22"/>
          <w:szCs w:val="22"/>
        </w:rPr>
        <w:t>prijavitelj</w:t>
      </w:r>
      <w:r w:rsidRPr="0039031B">
        <w:rPr>
          <w:bCs/>
          <w:color w:val="000000" w:themeColor="text1"/>
          <w:sz w:val="22"/>
          <w:szCs w:val="22"/>
        </w:rPr>
        <w:t xml:space="preserve"> </w:t>
      </w:r>
      <w:r w:rsidR="00524206" w:rsidRPr="0039031B">
        <w:rPr>
          <w:bCs/>
          <w:color w:val="000000" w:themeColor="text1"/>
          <w:sz w:val="22"/>
          <w:szCs w:val="22"/>
        </w:rPr>
        <w:t>ga s</w:t>
      </w:r>
      <w:r w:rsidRPr="0039031B">
        <w:rPr>
          <w:bCs/>
          <w:color w:val="000000" w:themeColor="text1"/>
          <w:sz w:val="22"/>
          <w:szCs w:val="22"/>
        </w:rPr>
        <w:t>amoizpolni ob oddaji zahtevka).</w:t>
      </w:r>
    </w:p>
    <w:p w:rsidR="005D1242" w:rsidRPr="0039031B" w:rsidRDefault="005D1242" w:rsidP="00D02B73">
      <w:pPr>
        <w:rPr>
          <w:bCs/>
          <w:color w:val="000000" w:themeColor="text1"/>
          <w:sz w:val="22"/>
          <w:szCs w:val="22"/>
        </w:rPr>
      </w:pPr>
    </w:p>
    <w:p w:rsidR="00EA3675" w:rsidRPr="0039031B" w:rsidRDefault="00EA3675" w:rsidP="00D02B73">
      <w:pPr>
        <w:jc w:val="both"/>
        <w:rPr>
          <w:b/>
          <w:color w:val="000000" w:themeColor="text1"/>
          <w:sz w:val="22"/>
          <w:szCs w:val="22"/>
          <w:highlight w:val="yellow"/>
          <w:lang w:eastAsia="en-GB"/>
        </w:rPr>
      </w:pPr>
    </w:p>
    <w:p w:rsidR="005D1242" w:rsidRPr="0039031B" w:rsidRDefault="005D1242" w:rsidP="00D02B73">
      <w:pPr>
        <w:jc w:val="both"/>
        <w:rPr>
          <w:b/>
          <w:color w:val="000000" w:themeColor="text1"/>
          <w:sz w:val="22"/>
          <w:szCs w:val="22"/>
        </w:rPr>
      </w:pPr>
      <w:r w:rsidRPr="0039031B">
        <w:rPr>
          <w:b/>
          <w:color w:val="000000" w:themeColor="text1"/>
          <w:sz w:val="22"/>
          <w:szCs w:val="22"/>
          <w:lang w:eastAsia="en-GB"/>
        </w:rPr>
        <w:t xml:space="preserve">UKREP 5: </w:t>
      </w:r>
      <w:r w:rsidR="000767B1" w:rsidRPr="0039031B">
        <w:rPr>
          <w:b/>
          <w:color w:val="000000" w:themeColor="text1"/>
          <w:sz w:val="22"/>
          <w:szCs w:val="22"/>
          <w:lang w:eastAsia="en-GB"/>
        </w:rPr>
        <w:t xml:space="preserve">Pomoč pri  </w:t>
      </w:r>
      <w:r w:rsidR="000767B1" w:rsidRPr="0039031B">
        <w:rPr>
          <w:b/>
          <w:color w:val="000000" w:themeColor="text1"/>
          <w:sz w:val="22"/>
          <w:szCs w:val="22"/>
        </w:rPr>
        <w:t>trženju storitev lokalne turistične ponudbe (incoming)</w:t>
      </w:r>
    </w:p>
    <w:p w:rsidR="005D1242" w:rsidRPr="0039031B" w:rsidRDefault="005D1242" w:rsidP="00D02B73">
      <w:pPr>
        <w:jc w:val="both"/>
        <w:rPr>
          <w:color w:val="000000" w:themeColor="text1"/>
          <w:sz w:val="22"/>
          <w:szCs w:val="22"/>
        </w:rPr>
      </w:pPr>
    </w:p>
    <w:p w:rsidR="005D1242" w:rsidRPr="0039031B" w:rsidRDefault="005D1242" w:rsidP="00D02B73">
      <w:p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 xml:space="preserve">Cilji pomoči: </w:t>
      </w:r>
    </w:p>
    <w:p w:rsidR="000767B1" w:rsidRPr="0039031B" w:rsidRDefault="000767B1" w:rsidP="00D02B73">
      <w:pPr>
        <w:jc w:val="both"/>
        <w:rPr>
          <w:strike/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 xml:space="preserve">Sredstva so namenjena za pomoč pri trženju storitev lokalne turistične ponudbe za namen povečanja števila </w:t>
      </w:r>
      <w:r w:rsidR="00A25C55" w:rsidRPr="0039031B">
        <w:rPr>
          <w:color w:val="000000" w:themeColor="text1"/>
          <w:sz w:val="22"/>
          <w:szCs w:val="22"/>
        </w:rPr>
        <w:t>turistov</w:t>
      </w:r>
      <w:r w:rsidRPr="0039031B">
        <w:rPr>
          <w:color w:val="000000" w:themeColor="text1"/>
          <w:sz w:val="22"/>
          <w:szCs w:val="22"/>
        </w:rPr>
        <w:t xml:space="preserve"> v občini Žalec (incoming).</w:t>
      </w:r>
    </w:p>
    <w:p w:rsidR="005D1242" w:rsidRPr="0039031B" w:rsidRDefault="005D1242" w:rsidP="00D02B73">
      <w:pPr>
        <w:jc w:val="both"/>
        <w:rPr>
          <w:b/>
          <w:color w:val="000000" w:themeColor="text1"/>
          <w:sz w:val="22"/>
          <w:szCs w:val="22"/>
        </w:rPr>
      </w:pPr>
    </w:p>
    <w:p w:rsidR="005D1242" w:rsidRPr="0039031B" w:rsidRDefault="005D1242" w:rsidP="00D02B73">
      <w:p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 xml:space="preserve">Upravičenci do pomoči: </w:t>
      </w:r>
    </w:p>
    <w:p w:rsidR="005D1242" w:rsidRDefault="000A61A3" w:rsidP="00DA045E">
      <w:pPr>
        <w:pStyle w:val="Odstavekseznama"/>
        <w:numPr>
          <w:ilvl w:val="0"/>
          <w:numId w:val="5"/>
        </w:num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0A61A3">
        <w:rPr>
          <w:color w:val="000000" w:themeColor="text1"/>
          <w:sz w:val="22"/>
          <w:szCs w:val="22"/>
        </w:rPr>
        <w:t xml:space="preserve">mikro in mala podjetja, </w:t>
      </w:r>
      <w:r w:rsidR="00DA045E" w:rsidRPr="00DA045E">
        <w:rPr>
          <w:color w:val="000000" w:themeColor="text1"/>
          <w:sz w:val="22"/>
          <w:szCs w:val="22"/>
        </w:rPr>
        <w:t>vključno s samostojnimi podjetniki in zadrugami</w:t>
      </w:r>
      <w:r w:rsidR="00DA045E">
        <w:rPr>
          <w:color w:val="000000" w:themeColor="text1"/>
          <w:sz w:val="22"/>
          <w:szCs w:val="22"/>
        </w:rPr>
        <w:t>,</w:t>
      </w:r>
      <w:bookmarkStart w:id="0" w:name="_GoBack"/>
      <w:bookmarkEnd w:id="0"/>
      <w:r w:rsidR="00DA045E" w:rsidRPr="00DA045E">
        <w:rPr>
          <w:color w:val="000000" w:themeColor="text1"/>
          <w:sz w:val="22"/>
          <w:szCs w:val="22"/>
        </w:rPr>
        <w:t xml:space="preserve"> </w:t>
      </w:r>
      <w:r w:rsidRPr="000A61A3">
        <w:rPr>
          <w:color w:val="000000" w:themeColor="text1"/>
          <w:sz w:val="22"/>
          <w:szCs w:val="22"/>
        </w:rPr>
        <w:t>ki imajo sedež v Občini Žalec, registrir</w:t>
      </w:r>
      <w:r>
        <w:rPr>
          <w:color w:val="000000" w:themeColor="text1"/>
          <w:sz w:val="22"/>
          <w:szCs w:val="22"/>
        </w:rPr>
        <w:t>ana za področje turizma.</w:t>
      </w:r>
    </w:p>
    <w:p w:rsidR="000A61A3" w:rsidRPr="000A61A3" w:rsidRDefault="000A61A3" w:rsidP="000A61A3">
      <w:pPr>
        <w:pStyle w:val="Odstavekseznama"/>
        <w:shd w:val="clear" w:color="auto" w:fill="FFFFFF"/>
        <w:ind w:left="720"/>
        <w:jc w:val="both"/>
        <w:rPr>
          <w:color w:val="000000" w:themeColor="text1"/>
          <w:sz w:val="22"/>
          <w:szCs w:val="22"/>
        </w:rPr>
      </w:pPr>
    </w:p>
    <w:p w:rsidR="005D1242" w:rsidRPr="0039031B" w:rsidRDefault="005D1242" w:rsidP="00D02B73">
      <w:p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Upravičeni stroški:</w:t>
      </w:r>
    </w:p>
    <w:p w:rsidR="001250D0" w:rsidRPr="0039031B" w:rsidRDefault="001250D0" w:rsidP="00D02B73">
      <w:pPr>
        <w:pStyle w:val="Odstavekseznama"/>
        <w:numPr>
          <w:ilvl w:val="0"/>
          <w:numId w:val="34"/>
        </w:numPr>
        <w:shd w:val="clear" w:color="auto" w:fill="FFFFFF"/>
        <w:ind w:left="714" w:hanging="357"/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stroški razvoja novih turističnih produktov;</w:t>
      </w:r>
    </w:p>
    <w:p w:rsidR="001250D0" w:rsidRPr="0039031B" w:rsidRDefault="001250D0" w:rsidP="00D02B73">
      <w:pPr>
        <w:pStyle w:val="Odstavekseznama"/>
        <w:numPr>
          <w:ilvl w:val="0"/>
          <w:numId w:val="34"/>
        </w:numPr>
        <w:shd w:val="clear" w:color="auto" w:fill="FFFFFF"/>
        <w:ind w:left="714" w:hanging="357"/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stroški promocijskega materiala (oblikovanje, tisk);</w:t>
      </w:r>
    </w:p>
    <w:p w:rsidR="001250D0" w:rsidRPr="0039031B" w:rsidRDefault="001250D0" w:rsidP="00D02B73">
      <w:pPr>
        <w:pStyle w:val="Odstavekseznama"/>
        <w:numPr>
          <w:ilvl w:val="0"/>
          <w:numId w:val="34"/>
        </w:numPr>
        <w:shd w:val="clear" w:color="auto" w:fill="FFFFFF"/>
        <w:ind w:left="714" w:hanging="357"/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stroški vzpostavitve novih digitalnih komunikacijskih orodij oz. digitalne prenove obstoječih;</w:t>
      </w:r>
    </w:p>
    <w:p w:rsidR="001250D0" w:rsidRPr="0039031B" w:rsidRDefault="001250D0" w:rsidP="00D02B73">
      <w:pPr>
        <w:pStyle w:val="Odstavekseznama"/>
        <w:numPr>
          <w:ilvl w:val="0"/>
          <w:numId w:val="34"/>
        </w:numPr>
        <w:shd w:val="clear" w:color="auto" w:fill="FFFFFF"/>
        <w:ind w:left="714" w:hanging="357"/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stroški oglaševanja.</w:t>
      </w:r>
    </w:p>
    <w:p w:rsidR="00026621" w:rsidRPr="0039031B" w:rsidRDefault="00026621" w:rsidP="00D02B73">
      <w:p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Pogoji za pridobitev:</w:t>
      </w:r>
    </w:p>
    <w:p w:rsidR="001E249A" w:rsidRPr="0039031B" w:rsidRDefault="001E249A" w:rsidP="00D02B73">
      <w:pPr>
        <w:pStyle w:val="Odstavekseznama"/>
        <w:numPr>
          <w:ilvl w:val="0"/>
          <w:numId w:val="35"/>
        </w:num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Splošni pogoji:</w:t>
      </w:r>
    </w:p>
    <w:p w:rsidR="001E249A" w:rsidRPr="0039031B" w:rsidRDefault="001E249A" w:rsidP="00D02B73">
      <w:pPr>
        <w:pStyle w:val="Odstavekseznama"/>
        <w:numPr>
          <w:ilvl w:val="0"/>
          <w:numId w:val="40"/>
        </w:num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prijavitelj mora imeti registrirano dejavnost s področja turizma;</w:t>
      </w:r>
    </w:p>
    <w:p w:rsidR="001E249A" w:rsidRPr="0039031B" w:rsidRDefault="001E249A" w:rsidP="00D02B73">
      <w:pPr>
        <w:pStyle w:val="Odstavekseznama"/>
        <w:numPr>
          <w:ilvl w:val="0"/>
          <w:numId w:val="40"/>
        </w:num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 xml:space="preserve">predstavitev prijavitelja s podrobnim opisom aktivnosti; </w:t>
      </w:r>
    </w:p>
    <w:p w:rsidR="007F2954" w:rsidRPr="0039031B" w:rsidRDefault="001E249A" w:rsidP="007F2954">
      <w:pPr>
        <w:pStyle w:val="Odstavekseznama"/>
        <w:numPr>
          <w:ilvl w:val="0"/>
          <w:numId w:val="40"/>
        </w:num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poravnani davki in prispevki;</w:t>
      </w:r>
    </w:p>
    <w:p w:rsidR="001E249A" w:rsidRPr="0039031B" w:rsidRDefault="001E249A" w:rsidP="00D02B73">
      <w:pPr>
        <w:pStyle w:val="Odstavekseznama"/>
        <w:numPr>
          <w:ilvl w:val="0"/>
          <w:numId w:val="9"/>
        </w:num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Drugi pogoji:</w:t>
      </w:r>
    </w:p>
    <w:p w:rsidR="001E249A" w:rsidRPr="0039031B" w:rsidRDefault="00996F3F" w:rsidP="00D02B73">
      <w:pPr>
        <w:pStyle w:val="Odstavekseznama"/>
        <w:numPr>
          <w:ilvl w:val="0"/>
          <w:numId w:val="41"/>
        </w:num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p</w:t>
      </w:r>
      <w:r w:rsidR="006C49F1" w:rsidRPr="0039031B">
        <w:rPr>
          <w:color w:val="000000" w:themeColor="text1"/>
          <w:sz w:val="22"/>
          <w:szCs w:val="22"/>
        </w:rPr>
        <w:t xml:space="preserve">rijavitelj mora </w:t>
      </w:r>
      <w:r w:rsidR="009837BB" w:rsidRPr="0039031B">
        <w:rPr>
          <w:color w:val="000000" w:themeColor="text1"/>
          <w:sz w:val="22"/>
          <w:szCs w:val="22"/>
        </w:rPr>
        <w:t xml:space="preserve">s </w:t>
      </w:r>
      <w:r w:rsidR="006C49F1" w:rsidRPr="0039031B">
        <w:rPr>
          <w:color w:val="000000" w:themeColor="text1"/>
          <w:sz w:val="22"/>
          <w:szCs w:val="22"/>
        </w:rPr>
        <w:t>trženj</w:t>
      </w:r>
      <w:r w:rsidR="009837BB" w:rsidRPr="0039031B">
        <w:rPr>
          <w:color w:val="000000" w:themeColor="text1"/>
          <w:sz w:val="22"/>
          <w:szCs w:val="22"/>
        </w:rPr>
        <w:t>em</w:t>
      </w:r>
      <w:r w:rsidR="001E249A" w:rsidRPr="0039031B">
        <w:rPr>
          <w:color w:val="000000" w:themeColor="text1"/>
          <w:sz w:val="22"/>
          <w:szCs w:val="22"/>
        </w:rPr>
        <w:t xml:space="preserve"> storitev lokalne turistične ponudbe </w:t>
      </w:r>
      <w:r w:rsidR="009837BB" w:rsidRPr="0039031B">
        <w:rPr>
          <w:color w:val="000000" w:themeColor="text1"/>
          <w:sz w:val="22"/>
          <w:szCs w:val="22"/>
        </w:rPr>
        <w:t>prispevati k uresničevanju zastavljenega kazalnika »povečanje števila nočitev letno«</w:t>
      </w:r>
      <w:r w:rsidR="006C49F1" w:rsidRPr="0039031B">
        <w:rPr>
          <w:color w:val="000000" w:themeColor="text1"/>
          <w:sz w:val="22"/>
          <w:szCs w:val="22"/>
        </w:rPr>
        <w:t xml:space="preserve"> </w:t>
      </w:r>
      <w:r w:rsidR="009837BB" w:rsidRPr="0039031B">
        <w:rPr>
          <w:color w:val="000000" w:themeColor="text1"/>
          <w:sz w:val="22"/>
          <w:szCs w:val="22"/>
        </w:rPr>
        <w:t>iz Strategije razvoja</w:t>
      </w:r>
      <w:r w:rsidR="000A61A3">
        <w:rPr>
          <w:color w:val="000000" w:themeColor="text1"/>
          <w:sz w:val="22"/>
          <w:szCs w:val="22"/>
        </w:rPr>
        <w:t xml:space="preserve"> turizma</w:t>
      </w:r>
      <w:r w:rsidR="009837BB" w:rsidRPr="0039031B">
        <w:rPr>
          <w:color w:val="000000" w:themeColor="text1"/>
          <w:sz w:val="22"/>
          <w:szCs w:val="22"/>
        </w:rPr>
        <w:t xml:space="preserve"> </w:t>
      </w:r>
      <w:r w:rsidR="000A61A3">
        <w:rPr>
          <w:color w:val="000000" w:themeColor="text1"/>
          <w:sz w:val="22"/>
          <w:szCs w:val="22"/>
        </w:rPr>
        <w:t>v občini</w:t>
      </w:r>
      <w:r w:rsidR="009837BB" w:rsidRPr="0039031B">
        <w:rPr>
          <w:color w:val="000000" w:themeColor="text1"/>
          <w:sz w:val="22"/>
          <w:szCs w:val="22"/>
        </w:rPr>
        <w:t xml:space="preserve"> Žalec za obdobje </w:t>
      </w:r>
      <w:r w:rsidR="000A61A3">
        <w:rPr>
          <w:color w:val="000000" w:themeColor="text1"/>
          <w:sz w:val="22"/>
          <w:szCs w:val="22"/>
        </w:rPr>
        <w:t>od leta 2019-2027</w:t>
      </w:r>
      <w:r w:rsidR="009837BB" w:rsidRPr="0039031B">
        <w:rPr>
          <w:color w:val="000000" w:themeColor="text1"/>
          <w:sz w:val="22"/>
          <w:szCs w:val="22"/>
        </w:rPr>
        <w:t>.</w:t>
      </w:r>
    </w:p>
    <w:p w:rsidR="00026621" w:rsidRPr="0039031B" w:rsidRDefault="00026621" w:rsidP="00D02B73">
      <w:pPr>
        <w:jc w:val="both"/>
        <w:rPr>
          <w:color w:val="000000" w:themeColor="text1"/>
          <w:sz w:val="22"/>
          <w:szCs w:val="22"/>
        </w:rPr>
      </w:pPr>
    </w:p>
    <w:p w:rsidR="00026621" w:rsidRPr="0039031B" w:rsidRDefault="00026621" w:rsidP="00D02B73">
      <w:p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Intenzivnost pomoči:</w:t>
      </w:r>
    </w:p>
    <w:p w:rsidR="00026621" w:rsidRPr="0039031B" w:rsidRDefault="00026621" w:rsidP="00D02B73">
      <w:pPr>
        <w:numPr>
          <w:ilvl w:val="0"/>
          <w:numId w:val="22"/>
        </w:num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 xml:space="preserve">do 50 %  </w:t>
      </w:r>
      <w:r w:rsidR="005535A8" w:rsidRPr="0039031B">
        <w:rPr>
          <w:color w:val="000000" w:themeColor="text1"/>
          <w:sz w:val="22"/>
          <w:szCs w:val="22"/>
        </w:rPr>
        <w:t>upravičenih stroškov</w:t>
      </w:r>
      <w:r w:rsidRPr="0039031B">
        <w:rPr>
          <w:color w:val="000000" w:themeColor="text1"/>
          <w:sz w:val="22"/>
          <w:szCs w:val="22"/>
        </w:rPr>
        <w:t>,</w:t>
      </w:r>
    </w:p>
    <w:p w:rsidR="00026621" w:rsidRPr="0039031B" w:rsidRDefault="00026621" w:rsidP="00D02B73">
      <w:pPr>
        <w:numPr>
          <w:ilvl w:val="0"/>
          <w:numId w:val="22"/>
        </w:num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 xml:space="preserve">najvišja </w:t>
      </w:r>
      <w:r w:rsidR="00444675">
        <w:rPr>
          <w:color w:val="000000" w:themeColor="text1"/>
          <w:sz w:val="22"/>
          <w:szCs w:val="22"/>
        </w:rPr>
        <w:t>priznana vrednost vseh upravičenih stroškov je 10</w:t>
      </w:r>
      <w:r w:rsidRPr="0039031B">
        <w:rPr>
          <w:color w:val="000000" w:themeColor="text1"/>
          <w:sz w:val="22"/>
          <w:szCs w:val="22"/>
        </w:rPr>
        <w:t xml:space="preserve">.000 €. </w:t>
      </w:r>
    </w:p>
    <w:p w:rsidR="005D1242" w:rsidRPr="0039031B" w:rsidRDefault="005D1242" w:rsidP="00D02B73">
      <w:pPr>
        <w:jc w:val="both"/>
        <w:rPr>
          <w:b/>
          <w:color w:val="000000" w:themeColor="text1"/>
          <w:sz w:val="22"/>
          <w:szCs w:val="22"/>
          <w:highlight w:val="yellow"/>
        </w:rPr>
      </w:pPr>
    </w:p>
    <w:p w:rsidR="005D1242" w:rsidRPr="0039031B" w:rsidRDefault="00671FEE" w:rsidP="00D02B73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R</w:t>
      </w:r>
      <w:r w:rsidR="005D1242" w:rsidRPr="0039031B">
        <w:rPr>
          <w:bCs/>
          <w:color w:val="000000" w:themeColor="text1"/>
          <w:sz w:val="22"/>
          <w:szCs w:val="22"/>
        </w:rPr>
        <w:t>azpisna dokumentacija:</w:t>
      </w:r>
    </w:p>
    <w:p w:rsidR="005D1242" w:rsidRPr="0039031B" w:rsidRDefault="005D1242" w:rsidP="00E7703F">
      <w:pPr>
        <w:numPr>
          <w:ilvl w:val="0"/>
          <w:numId w:val="5"/>
        </w:numPr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 xml:space="preserve">ovojnica – </w:t>
      </w:r>
      <w:r w:rsidRPr="0039031B">
        <w:rPr>
          <w:b/>
          <w:bCs/>
          <w:color w:val="000000" w:themeColor="text1"/>
          <w:sz w:val="22"/>
          <w:szCs w:val="22"/>
        </w:rPr>
        <w:t>OBRAZEC 1</w:t>
      </w:r>
      <w:r w:rsidRPr="0039031B">
        <w:rPr>
          <w:bCs/>
          <w:color w:val="000000" w:themeColor="text1"/>
          <w:sz w:val="22"/>
          <w:szCs w:val="22"/>
        </w:rPr>
        <w:t>;</w:t>
      </w:r>
    </w:p>
    <w:p w:rsidR="003D5B12" w:rsidRPr="0039031B" w:rsidRDefault="005D1242" w:rsidP="00D02B73">
      <w:pPr>
        <w:pStyle w:val="Odstavekseznama"/>
        <w:numPr>
          <w:ilvl w:val="0"/>
          <w:numId w:val="35"/>
        </w:num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 xml:space="preserve">prijavni obrazec – </w:t>
      </w:r>
      <w:r w:rsidRPr="0039031B">
        <w:rPr>
          <w:b/>
          <w:bCs/>
          <w:color w:val="000000" w:themeColor="text1"/>
          <w:sz w:val="22"/>
          <w:szCs w:val="22"/>
        </w:rPr>
        <w:t>OBRAZEC 2</w:t>
      </w:r>
      <w:r w:rsidR="003D5B12" w:rsidRPr="0039031B">
        <w:rPr>
          <w:b/>
          <w:bCs/>
          <w:color w:val="000000" w:themeColor="text1"/>
          <w:sz w:val="22"/>
          <w:szCs w:val="22"/>
        </w:rPr>
        <w:t xml:space="preserve"> </w:t>
      </w:r>
      <w:r w:rsidR="003D5B12" w:rsidRPr="0039031B">
        <w:rPr>
          <w:color w:val="000000" w:themeColor="text1"/>
          <w:sz w:val="22"/>
          <w:szCs w:val="22"/>
        </w:rPr>
        <w:t xml:space="preserve"> </w:t>
      </w:r>
    </w:p>
    <w:p w:rsidR="00225B94" w:rsidRPr="0039031B" w:rsidRDefault="00225B94" w:rsidP="00225B94">
      <w:pPr>
        <w:pStyle w:val="Odstavekseznama"/>
        <w:numPr>
          <w:ilvl w:val="1"/>
          <w:numId w:val="35"/>
        </w:numPr>
        <w:ind w:left="993" w:hanging="284"/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 xml:space="preserve">podatki o </w:t>
      </w:r>
      <w:r w:rsidR="00AF5CF0" w:rsidRPr="0039031B">
        <w:rPr>
          <w:bCs/>
          <w:color w:val="000000" w:themeColor="text1"/>
          <w:sz w:val="22"/>
          <w:szCs w:val="22"/>
        </w:rPr>
        <w:t>prijavitelju</w:t>
      </w:r>
      <w:r w:rsidRPr="0039031B">
        <w:rPr>
          <w:bCs/>
          <w:color w:val="000000" w:themeColor="text1"/>
          <w:sz w:val="22"/>
          <w:szCs w:val="22"/>
        </w:rPr>
        <w:t xml:space="preserve">; </w:t>
      </w:r>
    </w:p>
    <w:p w:rsidR="00225B94" w:rsidRPr="0039031B" w:rsidRDefault="00225B94" w:rsidP="00225B94">
      <w:pPr>
        <w:numPr>
          <w:ilvl w:val="1"/>
          <w:numId w:val="35"/>
        </w:numPr>
        <w:ind w:left="993" w:hanging="284"/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>opis aktivnosti;</w:t>
      </w:r>
    </w:p>
    <w:p w:rsidR="00225B94" w:rsidRPr="0039031B" w:rsidRDefault="00225B94" w:rsidP="00225B94">
      <w:pPr>
        <w:numPr>
          <w:ilvl w:val="1"/>
          <w:numId w:val="35"/>
        </w:numPr>
        <w:ind w:left="993" w:hanging="284"/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>upravičeni stroški aktivnosti po razpisu;</w:t>
      </w:r>
    </w:p>
    <w:p w:rsidR="005D1242" w:rsidRPr="0039031B" w:rsidRDefault="005D1242" w:rsidP="00E7703F">
      <w:pPr>
        <w:numPr>
          <w:ilvl w:val="0"/>
          <w:numId w:val="5"/>
        </w:numPr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 xml:space="preserve">izjave – </w:t>
      </w:r>
      <w:r w:rsidRPr="0039031B">
        <w:rPr>
          <w:b/>
          <w:bCs/>
          <w:color w:val="000000" w:themeColor="text1"/>
          <w:sz w:val="22"/>
          <w:szCs w:val="22"/>
        </w:rPr>
        <w:t>OBRAZEC 3</w:t>
      </w:r>
      <w:r w:rsidRPr="0039031B">
        <w:rPr>
          <w:bCs/>
          <w:color w:val="000000" w:themeColor="text1"/>
          <w:sz w:val="22"/>
          <w:szCs w:val="22"/>
        </w:rPr>
        <w:t>:</w:t>
      </w:r>
    </w:p>
    <w:p w:rsidR="005D1242" w:rsidRPr="0039031B" w:rsidRDefault="005D1242" w:rsidP="00D02B73">
      <w:pPr>
        <w:numPr>
          <w:ilvl w:val="1"/>
          <w:numId w:val="25"/>
        </w:numPr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 xml:space="preserve">izjava o sprejemanju pogojev razpisa in razpisne dokumentacije; </w:t>
      </w:r>
    </w:p>
    <w:p w:rsidR="005D1242" w:rsidRPr="0039031B" w:rsidRDefault="005D1242" w:rsidP="00D02B73">
      <w:pPr>
        <w:numPr>
          <w:ilvl w:val="1"/>
          <w:numId w:val="25"/>
        </w:numPr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>izjava o točnih podatkih;</w:t>
      </w:r>
    </w:p>
    <w:p w:rsidR="005D1242" w:rsidRPr="0039031B" w:rsidRDefault="005D1242" w:rsidP="00D02B73">
      <w:pPr>
        <w:numPr>
          <w:ilvl w:val="1"/>
          <w:numId w:val="25"/>
        </w:numPr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>izjava o prejetih sredstvih in o kumulaciji pomoči »</w:t>
      </w:r>
      <w:r w:rsidRPr="0039031B">
        <w:rPr>
          <w:bCs/>
          <w:iCs/>
          <w:color w:val="000000" w:themeColor="text1"/>
          <w:sz w:val="22"/>
          <w:szCs w:val="22"/>
        </w:rPr>
        <w:t>de minimis«</w:t>
      </w:r>
      <w:r w:rsidRPr="0039031B">
        <w:rPr>
          <w:bCs/>
          <w:i/>
          <w:iCs/>
          <w:color w:val="000000" w:themeColor="text1"/>
          <w:sz w:val="22"/>
          <w:szCs w:val="22"/>
        </w:rPr>
        <w:t>;</w:t>
      </w:r>
    </w:p>
    <w:p w:rsidR="005D1242" w:rsidRPr="0039031B" w:rsidRDefault="005D1242" w:rsidP="00D02B73">
      <w:pPr>
        <w:numPr>
          <w:ilvl w:val="1"/>
          <w:numId w:val="25"/>
        </w:numPr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>izjava o povezanih podjetjih - enotno podjetje;</w:t>
      </w:r>
    </w:p>
    <w:p w:rsidR="005D1242" w:rsidRPr="0039031B" w:rsidRDefault="005D1242" w:rsidP="00E7703F">
      <w:pPr>
        <w:numPr>
          <w:ilvl w:val="0"/>
          <w:numId w:val="5"/>
        </w:numPr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 xml:space="preserve">obvezne priloge – </w:t>
      </w:r>
      <w:r w:rsidRPr="0039031B">
        <w:rPr>
          <w:b/>
          <w:bCs/>
          <w:color w:val="000000" w:themeColor="text1"/>
          <w:sz w:val="22"/>
          <w:szCs w:val="22"/>
        </w:rPr>
        <w:t>OBRAZEC 4</w:t>
      </w:r>
      <w:r w:rsidRPr="0039031B">
        <w:rPr>
          <w:bCs/>
          <w:color w:val="000000" w:themeColor="text1"/>
          <w:sz w:val="22"/>
          <w:szCs w:val="22"/>
        </w:rPr>
        <w:t>:</w:t>
      </w:r>
    </w:p>
    <w:p w:rsidR="005D1242" w:rsidRPr="0039031B" w:rsidRDefault="005D1242" w:rsidP="00D02B73">
      <w:pPr>
        <w:numPr>
          <w:ilvl w:val="0"/>
          <w:numId w:val="27"/>
        </w:numPr>
        <w:jc w:val="both"/>
        <w:rPr>
          <w:bCs/>
          <w:strike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 xml:space="preserve">predračuni, računi, </w:t>
      </w:r>
      <w:r w:rsidR="003D5B12" w:rsidRPr="0039031B">
        <w:rPr>
          <w:bCs/>
          <w:color w:val="000000" w:themeColor="text1"/>
          <w:sz w:val="22"/>
          <w:szCs w:val="22"/>
        </w:rPr>
        <w:t>dokazila o plačilu</w:t>
      </w:r>
      <w:r w:rsidRPr="0039031B">
        <w:rPr>
          <w:bCs/>
          <w:color w:val="000000" w:themeColor="text1"/>
          <w:sz w:val="22"/>
          <w:szCs w:val="22"/>
        </w:rPr>
        <w:t>, ki se morajo glasiti na ime</w:t>
      </w:r>
      <w:r w:rsidR="00AF5CF0" w:rsidRPr="0039031B">
        <w:rPr>
          <w:bCs/>
          <w:color w:val="000000" w:themeColor="text1"/>
          <w:sz w:val="22"/>
          <w:szCs w:val="22"/>
        </w:rPr>
        <w:t xml:space="preserve"> prijavitelja;</w:t>
      </w:r>
    </w:p>
    <w:p w:rsidR="009715D4" w:rsidRPr="0039031B" w:rsidRDefault="009715D4" w:rsidP="009715D4">
      <w:pPr>
        <w:pStyle w:val="Odstavekseznama"/>
        <w:numPr>
          <w:ilvl w:val="0"/>
          <w:numId w:val="27"/>
        </w:numPr>
        <w:contextualSpacing/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izpis pristojnega Zavoda za zdravstveno zavarovanje Slovenije o številu zaposlenih oseb (izpis ne sme biti starejši od 30 dni od roka za prijavo);</w:t>
      </w:r>
    </w:p>
    <w:p w:rsidR="005D1242" w:rsidRPr="0039031B" w:rsidRDefault="005D1242" w:rsidP="00D02B73">
      <w:pPr>
        <w:numPr>
          <w:ilvl w:val="0"/>
          <w:numId w:val="27"/>
        </w:numPr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>redni izpis iz Poslovnega registra RS (s strani Ajpes);</w:t>
      </w:r>
    </w:p>
    <w:p w:rsidR="005D1242" w:rsidRPr="0039031B" w:rsidRDefault="005D1242" w:rsidP="00D02B73">
      <w:pPr>
        <w:numPr>
          <w:ilvl w:val="0"/>
          <w:numId w:val="27"/>
        </w:numPr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>potrdilo FURS o poravnanih davkih in prispevkih;</w:t>
      </w:r>
    </w:p>
    <w:p w:rsidR="005D1242" w:rsidRPr="0039031B" w:rsidRDefault="005D1242" w:rsidP="00E7703F">
      <w:pPr>
        <w:numPr>
          <w:ilvl w:val="0"/>
          <w:numId w:val="5"/>
        </w:numPr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 xml:space="preserve">parafiran vzorec pogodbe - </w:t>
      </w:r>
      <w:r w:rsidRPr="0039031B">
        <w:rPr>
          <w:b/>
          <w:bCs/>
          <w:color w:val="000000" w:themeColor="text1"/>
          <w:sz w:val="22"/>
          <w:szCs w:val="22"/>
        </w:rPr>
        <w:t>OBRAZEC 5</w:t>
      </w:r>
      <w:r w:rsidRPr="0039031B">
        <w:rPr>
          <w:bCs/>
          <w:color w:val="000000" w:themeColor="text1"/>
          <w:sz w:val="22"/>
          <w:szCs w:val="22"/>
        </w:rPr>
        <w:t xml:space="preserve">; </w:t>
      </w:r>
    </w:p>
    <w:p w:rsidR="00A47236" w:rsidRPr="0039031B" w:rsidRDefault="005D1242" w:rsidP="00E7703F">
      <w:pPr>
        <w:numPr>
          <w:ilvl w:val="0"/>
          <w:numId w:val="5"/>
        </w:numPr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 xml:space="preserve">zahtevek – </w:t>
      </w:r>
      <w:r w:rsidRPr="0039031B">
        <w:rPr>
          <w:b/>
          <w:bCs/>
          <w:color w:val="000000" w:themeColor="text1"/>
          <w:sz w:val="22"/>
          <w:szCs w:val="22"/>
        </w:rPr>
        <w:t>OBRAZEC 6</w:t>
      </w:r>
      <w:r w:rsidR="00804220" w:rsidRPr="0039031B">
        <w:rPr>
          <w:b/>
          <w:bCs/>
          <w:color w:val="000000" w:themeColor="text1"/>
          <w:sz w:val="22"/>
          <w:szCs w:val="22"/>
        </w:rPr>
        <w:t>:</w:t>
      </w:r>
    </w:p>
    <w:p w:rsidR="00804220" w:rsidRPr="0039031B" w:rsidRDefault="00804220" w:rsidP="00804220">
      <w:pPr>
        <w:pStyle w:val="Odstavekseznama"/>
        <w:numPr>
          <w:ilvl w:val="1"/>
          <w:numId w:val="5"/>
        </w:numPr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>priloga 1 k zahtevku: pregled upravičenih stroškov;</w:t>
      </w:r>
    </w:p>
    <w:p w:rsidR="005D1242" w:rsidRPr="0039031B" w:rsidRDefault="00804220" w:rsidP="00E7703F">
      <w:pPr>
        <w:numPr>
          <w:ilvl w:val="0"/>
          <w:numId w:val="5"/>
        </w:numPr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 xml:space="preserve">končno poročilo </w:t>
      </w:r>
      <w:r w:rsidR="00A47236" w:rsidRPr="0039031B">
        <w:rPr>
          <w:bCs/>
          <w:color w:val="000000" w:themeColor="text1"/>
          <w:sz w:val="22"/>
          <w:szCs w:val="22"/>
        </w:rPr>
        <w:t xml:space="preserve">– </w:t>
      </w:r>
      <w:r w:rsidR="00A47236" w:rsidRPr="0039031B">
        <w:rPr>
          <w:b/>
          <w:bCs/>
          <w:color w:val="000000" w:themeColor="text1"/>
          <w:sz w:val="22"/>
          <w:szCs w:val="22"/>
        </w:rPr>
        <w:t xml:space="preserve">OBRAZEC </w:t>
      </w:r>
      <w:r w:rsidR="00972BC2" w:rsidRPr="0039031B">
        <w:rPr>
          <w:b/>
          <w:bCs/>
          <w:color w:val="000000" w:themeColor="text1"/>
          <w:sz w:val="22"/>
          <w:szCs w:val="22"/>
        </w:rPr>
        <w:t>7</w:t>
      </w:r>
      <w:r w:rsidR="00791A1F" w:rsidRPr="0039031B">
        <w:rPr>
          <w:b/>
          <w:bCs/>
          <w:color w:val="000000" w:themeColor="text1"/>
          <w:sz w:val="22"/>
          <w:szCs w:val="22"/>
        </w:rPr>
        <w:t>.</w:t>
      </w:r>
    </w:p>
    <w:p w:rsidR="003D5B12" w:rsidRPr="0039031B" w:rsidRDefault="003D5B12" w:rsidP="00D02B73">
      <w:pPr>
        <w:ind w:left="720"/>
        <w:jc w:val="both"/>
        <w:rPr>
          <w:bCs/>
          <w:color w:val="000000" w:themeColor="text1"/>
          <w:sz w:val="22"/>
          <w:szCs w:val="22"/>
          <w:highlight w:val="yellow"/>
        </w:rPr>
      </w:pPr>
    </w:p>
    <w:p w:rsidR="008A7B86" w:rsidRPr="0039031B" w:rsidRDefault="008A7B86" w:rsidP="00D02B73">
      <w:pPr>
        <w:jc w:val="both"/>
        <w:rPr>
          <w:b/>
          <w:bCs/>
          <w:color w:val="000000" w:themeColor="text1"/>
          <w:sz w:val="22"/>
          <w:szCs w:val="22"/>
        </w:rPr>
      </w:pPr>
      <w:r w:rsidRPr="0039031B">
        <w:rPr>
          <w:b/>
          <w:bCs/>
          <w:color w:val="000000" w:themeColor="text1"/>
          <w:sz w:val="22"/>
          <w:szCs w:val="22"/>
        </w:rPr>
        <w:t>VI.  ROK ODDAJE VLOG IN NAČIN PRIJAVE</w:t>
      </w:r>
    </w:p>
    <w:p w:rsidR="00D442BB" w:rsidRPr="0039031B" w:rsidRDefault="00D442BB" w:rsidP="00D02B73">
      <w:pPr>
        <w:jc w:val="both"/>
        <w:rPr>
          <w:b/>
          <w:bCs/>
          <w:color w:val="000000" w:themeColor="text1"/>
          <w:sz w:val="22"/>
          <w:szCs w:val="22"/>
        </w:rPr>
      </w:pPr>
    </w:p>
    <w:p w:rsidR="008A7B86" w:rsidRPr="0039031B" w:rsidRDefault="00AF5CF0" w:rsidP="00D02B73">
      <w:pPr>
        <w:jc w:val="both"/>
        <w:rPr>
          <w:color w:val="000000" w:themeColor="text1"/>
          <w:sz w:val="22"/>
          <w:szCs w:val="22"/>
        </w:rPr>
      </w:pPr>
      <w:r w:rsidRPr="0039031B">
        <w:rPr>
          <w:b/>
          <w:bCs/>
          <w:color w:val="000000" w:themeColor="text1"/>
          <w:sz w:val="22"/>
          <w:szCs w:val="22"/>
        </w:rPr>
        <w:t>Prijavitelji</w:t>
      </w:r>
      <w:r w:rsidR="008A7B86" w:rsidRPr="0039031B">
        <w:rPr>
          <w:b/>
          <w:bCs/>
          <w:color w:val="000000" w:themeColor="text1"/>
          <w:sz w:val="22"/>
          <w:szCs w:val="22"/>
        </w:rPr>
        <w:t xml:space="preserve"> oddajo vlogo za dodelitev pomoči za spodbujanje razvoja malega gospodarstva v Občini Žalec za leto </w:t>
      </w:r>
      <w:r w:rsidR="00BB75ED">
        <w:rPr>
          <w:b/>
          <w:bCs/>
          <w:color w:val="000000" w:themeColor="text1"/>
          <w:sz w:val="22"/>
          <w:szCs w:val="22"/>
        </w:rPr>
        <w:t>2021</w:t>
      </w:r>
      <w:r w:rsidR="006103A0" w:rsidRPr="0039031B">
        <w:rPr>
          <w:b/>
          <w:bCs/>
          <w:color w:val="000000" w:themeColor="text1"/>
          <w:sz w:val="22"/>
          <w:szCs w:val="22"/>
        </w:rPr>
        <w:t xml:space="preserve"> </w:t>
      </w:r>
      <w:r w:rsidR="008A7B86" w:rsidRPr="0039031B">
        <w:rPr>
          <w:color w:val="000000" w:themeColor="text1"/>
          <w:sz w:val="22"/>
          <w:szCs w:val="22"/>
        </w:rPr>
        <w:t>(</w:t>
      </w:r>
      <w:r w:rsidR="00D442BB" w:rsidRPr="0039031B">
        <w:rPr>
          <w:color w:val="000000" w:themeColor="text1"/>
          <w:sz w:val="22"/>
          <w:szCs w:val="22"/>
        </w:rPr>
        <w:t xml:space="preserve">Ukrep 1, </w:t>
      </w:r>
      <w:r w:rsidR="008A7B86" w:rsidRPr="0039031B">
        <w:rPr>
          <w:color w:val="000000" w:themeColor="text1"/>
          <w:sz w:val="22"/>
          <w:szCs w:val="22"/>
        </w:rPr>
        <w:t>Ukrep</w:t>
      </w:r>
      <w:r w:rsidR="00A47236" w:rsidRPr="0039031B">
        <w:rPr>
          <w:color w:val="000000" w:themeColor="text1"/>
          <w:sz w:val="22"/>
          <w:szCs w:val="22"/>
        </w:rPr>
        <w:t xml:space="preserve"> </w:t>
      </w:r>
      <w:r w:rsidR="00D02EA3" w:rsidRPr="0039031B">
        <w:rPr>
          <w:color w:val="000000" w:themeColor="text1"/>
          <w:sz w:val="22"/>
          <w:szCs w:val="22"/>
        </w:rPr>
        <w:t>3</w:t>
      </w:r>
      <w:r w:rsidR="008A7B86" w:rsidRPr="0039031B">
        <w:rPr>
          <w:color w:val="000000" w:themeColor="text1"/>
          <w:sz w:val="22"/>
          <w:szCs w:val="22"/>
        </w:rPr>
        <w:t>, Ukrep</w:t>
      </w:r>
      <w:r w:rsidR="00A47236" w:rsidRPr="0039031B">
        <w:rPr>
          <w:color w:val="000000" w:themeColor="text1"/>
          <w:sz w:val="22"/>
          <w:szCs w:val="22"/>
        </w:rPr>
        <w:t xml:space="preserve"> </w:t>
      </w:r>
      <w:r w:rsidR="00D02EA3" w:rsidRPr="0039031B">
        <w:rPr>
          <w:color w:val="000000" w:themeColor="text1"/>
          <w:sz w:val="22"/>
          <w:szCs w:val="22"/>
        </w:rPr>
        <w:t>4, Ukrep</w:t>
      </w:r>
      <w:r w:rsidR="00A47236" w:rsidRPr="0039031B">
        <w:rPr>
          <w:color w:val="000000" w:themeColor="text1"/>
          <w:sz w:val="22"/>
          <w:szCs w:val="22"/>
        </w:rPr>
        <w:t xml:space="preserve"> </w:t>
      </w:r>
      <w:r w:rsidR="00D02EA3" w:rsidRPr="0039031B">
        <w:rPr>
          <w:color w:val="000000" w:themeColor="text1"/>
          <w:sz w:val="22"/>
          <w:szCs w:val="22"/>
        </w:rPr>
        <w:t>5</w:t>
      </w:r>
      <w:r w:rsidR="008A7B86" w:rsidRPr="0039031B">
        <w:rPr>
          <w:color w:val="000000" w:themeColor="text1"/>
          <w:sz w:val="22"/>
          <w:szCs w:val="22"/>
        </w:rPr>
        <w:t>), ki vsebuje:</w:t>
      </w:r>
    </w:p>
    <w:p w:rsidR="008A7B86" w:rsidRPr="0039031B" w:rsidRDefault="008A7B86" w:rsidP="00D02B73">
      <w:pPr>
        <w:pStyle w:val="Odstavekseznama"/>
        <w:numPr>
          <w:ilvl w:val="0"/>
          <w:numId w:val="5"/>
        </w:numPr>
        <w:jc w:val="both"/>
        <w:rPr>
          <w:b/>
          <w:bCs/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 xml:space="preserve">ovojnico – </w:t>
      </w:r>
      <w:r w:rsidRPr="0039031B">
        <w:rPr>
          <w:b/>
          <w:color w:val="000000" w:themeColor="text1"/>
          <w:sz w:val="22"/>
          <w:szCs w:val="22"/>
        </w:rPr>
        <w:t>OBRAZEC 1</w:t>
      </w:r>
      <w:r w:rsidRPr="0039031B">
        <w:rPr>
          <w:color w:val="000000" w:themeColor="text1"/>
          <w:sz w:val="22"/>
          <w:szCs w:val="22"/>
        </w:rPr>
        <w:t>;</w:t>
      </w:r>
    </w:p>
    <w:p w:rsidR="008A7B86" w:rsidRPr="0039031B" w:rsidRDefault="008A7B86" w:rsidP="00D02B73">
      <w:pPr>
        <w:pStyle w:val="Odstavekseznama"/>
        <w:numPr>
          <w:ilvl w:val="0"/>
          <w:numId w:val="5"/>
        </w:numPr>
        <w:jc w:val="both"/>
        <w:rPr>
          <w:b/>
          <w:bCs/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 xml:space="preserve">prijavni obrazec – </w:t>
      </w:r>
      <w:r w:rsidRPr="0039031B">
        <w:rPr>
          <w:b/>
          <w:color w:val="000000" w:themeColor="text1"/>
          <w:sz w:val="22"/>
          <w:szCs w:val="22"/>
        </w:rPr>
        <w:t>OBRAZEC 2</w:t>
      </w:r>
      <w:r w:rsidRPr="0039031B">
        <w:rPr>
          <w:color w:val="000000" w:themeColor="text1"/>
          <w:sz w:val="22"/>
          <w:szCs w:val="22"/>
        </w:rPr>
        <w:t>;</w:t>
      </w:r>
    </w:p>
    <w:p w:rsidR="008A7B86" w:rsidRPr="0039031B" w:rsidRDefault="008A7B86" w:rsidP="00D02B73">
      <w:pPr>
        <w:pStyle w:val="Odstavekseznama"/>
        <w:numPr>
          <w:ilvl w:val="0"/>
          <w:numId w:val="5"/>
        </w:numPr>
        <w:jc w:val="both"/>
        <w:rPr>
          <w:b/>
          <w:bCs/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 xml:space="preserve">izjave – </w:t>
      </w:r>
      <w:r w:rsidRPr="0039031B">
        <w:rPr>
          <w:b/>
          <w:color w:val="000000" w:themeColor="text1"/>
          <w:sz w:val="22"/>
          <w:szCs w:val="22"/>
        </w:rPr>
        <w:t>OBRAZEC 3</w:t>
      </w:r>
      <w:r w:rsidRPr="0039031B">
        <w:rPr>
          <w:color w:val="000000" w:themeColor="text1"/>
          <w:sz w:val="22"/>
          <w:szCs w:val="22"/>
        </w:rPr>
        <w:t>;</w:t>
      </w:r>
    </w:p>
    <w:p w:rsidR="008A7B86" w:rsidRPr="0039031B" w:rsidRDefault="008A7B86" w:rsidP="00D02B73">
      <w:pPr>
        <w:pStyle w:val="Odstavekseznama"/>
        <w:numPr>
          <w:ilvl w:val="0"/>
          <w:numId w:val="5"/>
        </w:numPr>
        <w:jc w:val="both"/>
        <w:rPr>
          <w:b/>
          <w:bCs/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 xml:space="preserve">obvezne priloge k posameznim ukrepom – </w:t>
      </w:r>
      <w:r w:rsidRPr="0039031B">
        <w:rPr>
          <w:b/>
          <w:color w:val="000000" w:themeColor="text1"/>
          <w:sz w:val="22"/>
          <w:szCs w:val="22"/>
        </w:rPr>
        <w:t>OBRAZEC 4</w:t>
      </w:r>
      <w:r w:rsidRPr="0039031B">
        <w:rPr>
          <w:color w:val="000000" w:themeColor="text1"/>
          <w:sz w:val="22"/>
          <w:szCs w:val="22"/>
        </w:rPr>
        <w:t>;</w:t>
      </w:r>
    </w:p>
    <w:p w:rsidR="008A7B86" w:rsidRPr="0039031B" w:rsidRDefault="008A7B86" w:rsidP="00D02B73">
      <w:pPr>
        <w:pStyle w:val="Odstavekseznama"/>
        <w:numPr>
          <w:ilvl w:val="0"/>
          <w:numId w:val="5"/>
        </w:numPr>
        <w:jc w:val="both"/>
        <w:rPr>
          <w:b/>
          <w:bCs/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 xml:space="preserve">parafiran vzorec pogodbe – </w:t>
      </w:r>
      <w:r w:rsidR="00AF5CF0" w:rsidRPr="0039031B">
        <w:rPr>
          <w:b/>
          <w:color w:val="000000" w:themeColor="text1"/>
          <w:sz w:val="22"/>
          <w:szCs w:val="22"/>
        </w:rPr>
        <w:t>OBRAZEC 5.</w:t>
      </w:r>
    </w:p>
    <w:p w:rsidR="00972BC2" w:rsidRPr="0039031B" w:rsidRDefault="00972BC2" w:rsidP="00972BC2">
      <w:pPr>
        <w:jc w:val="both"/>
        <w:rPr>
          <w:b/>
          <w:bCs/>
          <w:color w:val="000000" w:themeColor="text1"/>
          <w:sz w:val="22"/>
          <w:szCs w:val="22"/>
        </w:rPr>
      </w:pPr>
    </w:p>
    <w:p w:rsidR="008A7B86" w:rsidRPr="0039031B" w:rsidRDefault="00DC1017" w:rsidP="00D02B73">
      <w:pPr>
        <w:jc w:val="both"/>
        <w:rPr>
          <w:b/>
          <w:bCs/>
          <w:color w:val="000000" w:themeColor="text1"/>
          <w:sz w:val="22"/>
          <w:szCs w:val="22"/>
        </w:rPr>
      </w:pPr>
      <w:r w:rsidRPr="0039031B">
        <w:rPr>
          <w:b/>
          <w:bCs/>
          <w:color w:val="000000" w:themeColor="text1"/>
          <w:sz w:val="22"/>
          <w:szCs w:val="22"/>
        </w:rPr>
        <w:t xml:space="preserve">Vsa dokumentacija mora biti v slovenskem jeziku. </w:t>
      </w:r>
      <w:r w:rsidR="008A7B86" w:rsidRPr="0039031B">
        <w:rPr>
          <w:b/>
          <w:bCs/>
          <w:color w:val="000000" w:themeColor="text1"/>
          <w:sz w:val="22"/>
          <w:szCs w:val="22"/>
        </w:rPr>
        <w:t xml:space="preserve">Vloge morajo biti oddane v zaprti ovojnici, z obvezno uporabo »OBRAZCA 1 – ovojnica«, opremljena z naslovom pošiljatelja, na naslov Občina Žalec, Ulica Savinjske čete 5, 3310 Žalec.  </w:t>
      </w:r>
    </w:p>
    <w:p w:rsidR="00C564C8" w:rsidRPr="0039031B" w:rsidRDefault="00C564C8" w:rsidP="00D02B73">
      <w:pPr>
        <w:jc w:val="both"/>
        <w:rPr>
          <w:b/>
          <w:bCs/>
          <w:color w:val="000000" w:themeColor="text1"/>
          <w:sz w:val="22"/>
          <w:szCs w:val="22"/>
        </w:rPr>
      </w:pPr>
    </w:p>
    <w:p w:rsidR="00C564C8" w:rsidRPr="0039031B" w:rsidRDefault="00C564C8" w:rsidP="00C564C8">
      <w:pPr>
        <w:jc w:val="both"/>
        <w:rPr>
          <w:b/>
          <w:color w:val="000000" w:themeColor="text1"/>
          <w:sz w:val="22"/>
          <w:szCs w:val="22"/>
        </w:rPr>
      </w:pPr>
      <w:r w:rsidRPr="0039031B">
        <w:rPr>
          <w:b/>
          <w:color w:val="000000" w:themeColor="text1"/>
          <w:sz w:val="22"/>
          <w:szCs w:val="22"/>
        </w:rPr>
        <w:t xml:space="preserve">Roki za prijavo, datumi odpiranja vlog in roki </w:t>
      </w:r>
      <w:r w:rsidR="00A97F0A">
        <w:rPr>
          <w:b/>
          <w:color w:val="000000" w:themeColor="text1"/>
          <w:sz w:val="22"/>
          <w:szCs w:val="22"/>
        </w:rPr>
        <w:t>za oddajo zahtevkov</w:t>
      </w:r>
      <w:r w:rsidRPr="0039031B">
        <w:rPr>
          <w:b/>
          <w:color w:val="000000" w:themeColor="text1"/>
          <w:sz w:val="22"/>
          <w:szCs w:val="22"/>
        </w:rPr>
        <w:t xml:space="preserve"> so naslednji:</w:t>
      </w:r>
    </w:p>
    <w:p w:rsidR="00C564C8" w:rsidRPr="0039031B" w:rsidRDefault="00C564C8" w:rsidP="00C564C8">
      <w:pPr>
        <w:jc w:val="both"/>
        <w:rPr>
          <w:b/>
          <w:color w:val="000000" w:themeColor="text1"/>
          <w:sz w:val="22"/>
          <w:szCs w:val="22"/>
        </w:rPr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1608"/>
        <w:gridCol w:w="2381"/>
        <w:gridCol w:w="2268"/>
        <w:gridCol w:w="2399"/>
      </w:tblGrid>
      <w:tr w:rsidR="0039031B" w:rsidRPr="0039031B" w:rsidTr="008E446F">
        <w:trPr>
          <w:trHeight w:val="400"/>
        </w:trPr>
        <w:tc>
          <w:tcPr>
            <w:tcW w:w="655" w:type="dxa"/>
            <w:shd w:val="clear" w:color="auto" w:fill="auto"/>
          </w:tcPr>
          <w:p w:rsidR="00C564C8" w:rsidRPr="0039031B" w:rsidRDefault="00C564C8" w:rsidP="00F34BE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C564C8" w:rsidRPr="0039031B" w:rsidRDefault="00C564C8" w:rsidP="00F34BE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9031B">
              <w:rPr>
                <w:b/>
                <w:bCs/>
                <w:color w:val="000000" w:themeColor="text1"/>
                <w:sz w:val="22"/>
                <w:szCs w:val="22"/>
              </w:rPr>
              <w:t>Ukrep</w:t>
            </w:r>
          </w:p>
        </w:tc>
        <w:tc>
          <w:tcPr>
            <w:tcW w:w="2381" w:type="dxa"/>
            <w:shd w:val="clear" w:color="auto" w:fill="auto"/>
          </w:tcPr>
          <w:p w:rsidR="00C564C8" w:rsidRPr="0039031B" w:rsidRDefault="00C564C8" w:rsidP="00F34BE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9031B">
              <w:rPr>
                <w:b/>
                <w:bCs/>
                <w:color w:val="000000" w:themeColor="text1"/>
                <w:sz w:val="22"/>
                <w:szCs w:val="22"/>
              </w:rPr>
              <w:t>Rok za prijavo</w:t>
            </w:r>
          </w:p>
        </w:tc>
        <w:tc>
          <w:tcPr>
            <w:tcW w:w="2268" w:type="dxa"/>
            <w:shd w:val="clear" w:color="auto" w:fill="auto"/>
          </w:tcPr>
          <w:p w:rsidR="00C564C8" w:rsidRPr="0039031B" w:rsidRDefault="00C564C8" w:rsidP="00F34BE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9031B">
              <w:rPr>
                <w:b/>
                <w:bCs/>
                <w:color w:val="000000" w:themeColor="text1"/>
                <w:sz w:val="22"/>
                <w:szCs w:val="22"/>
              </w:rPr>
              <w:t>Datum odpiranja vlog</w:t>
            </w:r>
          </w:p>
        </w:tc>
        <w:tc>
          <w:tcPr>
            <w:tcW w:w="2399" w:type="dxa"/>
            <w:shd w:val="clear" w:color="auto" w:fill="auto"/>
          </w:tcPr>
          <w:p w:rsidR="00C564C8" w:rsidRPr="0039031B" w:rsidRDefault="00C564C8" w:rsidP="00F34BE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9031B">
              <w:rPr>
                <w:b/>
                <w:bCs/>
                <w:color w:val="000000" w:themeColor="text1"/>
                <w:sz w:val="22"/>
                <w:szCs w:val="22"/>
              </w:rPr>
              <w:t>Roki za oddajo zahtevkov</w:t>
            </w:r>
          </w:p>
        </w:tc>
      </w:tr>
      <w:tr w:rsidR="0039031B" w:rsidRPr="0039031B" w:rsidTr="008E446F">
        <w:tblPrEx>
          <w:shd w:val="clear" w:color="auto" w:fill="C2D69B" w:themeFill="accent3" w:themeFillTint="99"/>
        </w:tblPrEx>
        <w:trPr>
          <w:trHeight w:val="726"/>
        </w:trPr>
        <w:tc>
          <w:tcPr>
            <w:tcW w:w="655" w:type="dxa"/>
            <w:shd w:val="clear" w:color="auto" w:fill="auto"/>
          </w:tcPr>
          <w:p w:rsidR="00C564C8" w:rsidRPr="0039031B" w:rsidRDefault="00C564C8" w:rsidP="00F34BE3">
            <w:pPr>
              <w:rPr>
                <w:color w:val="000000" w:themeColor="text1"/>
                <w:sz w:val="22"/>
                <w:szCs w:val="22"/>
              </w:rPr>
            </w:pPr>
            <w:r w:rsidRPr="0039031B">
              <w:rPr>
                <w:color w:val="000000" w:themeColor="text1"/>
                <w:sz w:val="22"/>
                <w:szCs w:val="22"/>
              </w:rPr>
              <w:t xml:space="preserve">1. </w:t>
            </w:r>
          </w:p>
        </w:tc>
        <w:tc>
          <w:tcPr>
            <w:tcW w:w="1608" w:type="dxa"/>
            <w:shd w:val="clear" w:color="auto" w:fill="auto"/>
          </w:tcPr>
          <w:p w:rsidR="00C564C8" w:rsidRPr="0039031B" w:rsidRDefault="00C564C8" w:rsidP="00F34BE3">
            <w:pPr>
              <w:rPr>
                <w:b/>
                <w:color w:val="000000" w:themeColor="text1"/>
                <w:sz w:val="22"/>
                <w:szCs w:val="22"/>
              </w:rPr>
            </w:pPr>
            <w:r w:rsidRPr="0039031B">
              <w:rPr>
                <w:b/>
                <w:color w:val="000000" w:themeColor="text1"/>
                <w:sz w:val="22"/>
                <w:szCs w:val="22"/>
              </w:rPr>
              <w:t xml:space="preserve">UKREP 1, 3, 5 </w:t>
            </w:r>
          </w:p>
          <w:p w:rsidR="00C564C8" w:rsidRPr="0039031B" w:rsidRDefault="00C564C8" w:rsidP="00F34BE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:rsidR="00C564C8" w:rsidRPr="008E446F" w:rsidRDefault="008E446F" w:rsidP="008E446F">
            <w:pPr>
              <w:tabs>
                <w:tab w:val="left" w:pos="420"/>
                <w:tab w:val="right" w:pos="2305"/>
              </w:tabs>
              <w:rPr>
                <w:color w:val="000000" w:themeColor="text1"/>
                <w:sz w:val="22"/>
                <w:szCs w:val="22"/>
              </w:rPr>
            </w:pPr>
            <w:r w:rsidRPr="008E446F">
              <w:rPr>
                <w:color w:val="000000" w:themeColor="text1"/>
                <w:sz w:val="22"/>
                <w:szCs w:val="22"/>
              </w:rPr>
              <w:t xml:space="preserve">1. rok: </w:t>
            </w:r>
            <w:r w:rsidR="00A428FE" w:rsidRPr="008E446F">
              <w:rPr>
                <w:color w:val="000000" w:themeColor="text1"/>
                <w:sz w:val="22"/>
                <w:szCs w:val="22"/>
              </w:rPr>
              <w:t>1. 3. 2021</w:t>
            </w:r>
          </w:p>
          <w:p w:rsidR="008E446F" w:rsidRPr="008E446F" w:rsidRDefault="008E446F" w:rsidP="008E446F">
            <w:pPr>
              <w:rPr>
                <w:sz w:val="22"/>
                <w:szCs w:val="22"/>
              </w:rPr>
            </w:pPr>
            <w:r w:rsidRPr="008E446F">
              <w:rPr>
                <w:sz w:val="22"/>
                <w:szCs w:val="22"/>
              </w:rPr>
              <w:t>2. rok:</w:t>
            </w:r>
            <w:r>
              <w:rPr>
                <w:sz w:val="22"/>
                <w:szCs w:val="22"/>
              </w:rPr>
              <w:t xml:space="preserve"> 30. 6. 2021</w:t>
            </w:r>
          </w:p>
          <w:p w:rsidR="00C564C8" w:rsidRPr="0039031B" w:rsidRDefault="008E446F" w:rsidP="00A00E51">
            <w:pPr>
              <w:tabs>
                <w:tab w:val="left" w:pos="420"/>
                <w:tab w:val="right" w:pos="2305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 rok:</w:t>
            </w:r>
            <w:r w:rsidR="000E527E">
              <w:rPr>
                <w:color w:val="000000" w:themeColor="text1"/>
                <w:sz w:val="22"/>
                <w:szCs w:val="22"/>
              </w:rPr>
              <w:t xml:space="preserve"> </w:t>
            </w:r>
            <w:r w:rsidR="00A00E51">
              <w:rPr>
                <w:color w:val="000000" w:themeColor="text1"/>
                <w:sz w:val="22"/>
                <w:szCs w:val="22"/>
              </w:rPr>
              <w:t>1. 9.</w:t>
            </w:r>
            <w:r>
              <w:rPr>
                <w:color w:val="000000" w:themeColor="text1"/>
                <w:sz w:val="22"/>
                <w:szCs w:val="22"/>
              </w:rPr>
              <w:t xml:space="preserve"> 2021</w:t>
            </w:r>
          </w:p>
        </w:tc>
        <w:tc>
          <w:tcPr>
            <w:tcW w:w="2268" w:type="dxa"/>
            <w:shd w:val="clear" w:color="auto" w:fill="auto"/>
          </w:tcPr>
          <w:p w:rsidR="00C564C8" w:rsidRPr="0039031B" w:rsidRDefault="008E446F" w:rsidP="00F34BE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1. rok: </w:t>
            </w:r>
            <w:r w:rsidR="00853B89" w:rsidRPr="0039031B">
              <w:rPr>
                <w:color w:val="000000" w:themeColor="text1"/>
                <w:sz w:val="22"/>
                <w:szCs w:val="22"/>
              </w:rPr>
              <w:t>3.</w:t>
            </w:r>
            <w:r w:rsidR="00C564C8" w:rsidRPr="0039031B">
              <w:rPr>
                <w:color w:val="000000" w:themeColor="text1"/>
                <w:sz w:val="22"/>
                <w:szCs w:val="22"/>
              </w:rPr>
              <w:t xml:space="preserve"> </w:t>
            </w:r>
            <w:r w:rsidR="00A428FE">
              <w:rPr>
                <w:color w:val="000000" w:themeColor="text1"/>
                <w:sz w:val="22"/>
                <w:szCs w:val="22"/>
              </w:rPr>
              <w:t>3</w:t>
            </w:r>
            <w:r w:rsidR="00C564C8" w:rsidRPr="0039031B">
              <w:rPr>
                <w:color w:val="000000" w:themeColor="text1"/>
                <w:sz w:val="22"/>
                <w:szCs w:val="22"/>
              </w:rPr>
              <w:t xml:space="preserve">. </w:t>
            </w:r>
            <w:r w:rsidR="00A428FE">
              <w:rPr>
                <w:color w:val="000000" w:themeColor="text1"/>
                <w:sz w:val="22"/>
                <w:szCs w:val="22"/>
              </w:rPr>
              <w:t>2021</w:t>
            </w:r>
          </w:p>
          <w:p w:rsidR="00C564C8" w:rsidRDefault="008E446F" w:rsidP="008E446F">
            <w:pPr>
              <w:rPr>
                <w:color w:val="000000" w:themeColor="text1"/>
                <w:sz w:val="22"/>
                <w:szCs w:val="22"/>
              </w:rPr>
            </w:pPr>
            <w:r w:rsidRPr="0039031B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. rok: 2. 7. 2021</w:t>
            </w:r>
          </w:p>
          <w:p w:rsidR="008E446F" w:rsidRPr="0039031B" w:rsidRDefault="008E446F" w:rsidP="008E446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3. rok: </w:t>
            </w:r>
            <w:r w:rsidR="00A00E51">
              <w:rPr>
                <w:color w:val="000000" w:themeColor="text1"/>
                <w:sz w:val="22"/>
                <w:szCs w:val="22"/>
              </w:rPr>
              <w:t>3</w:t>
            </w:r>
            <w:r w:rsidR="000E527E">
              <w:rPr>
                <w:color w:val="000000" w:themeColor="text1"/>
                <w:sz w:val="22"/>
                <w:szCs w:val="22"/>
              </w:rPr>
              <w:t>. 9. 2021</w:t>
            </w:r>
          </w:p>
        </w:tc>
        <w:tc>
          <w:tcPr>
            <w:tcW w:w="2399" w:type="dxa"/>
            <w:shd w:val="clear" w:color="auto" w:fill="auto"/>
          </w:tcPr>
          <w:p w:rsidR="00C564C8" w:rsidRPr="0039031B" w:rsidRDefault="00853B89" w:rsidP="00CA5784">
            <w:pPr>
              <w:rPr>
                <w:color w:val="000000" w:themeColor="text1"/>
                <w:sz w:val="22"/>
                <w:szCs w:val="22"/>
              </w:rPr>
            </w:pPr>
            <w:r w:rsidRPr="0039031B">
              <w:rPr>
                <w:color w:val="000000" w:themeColor="text1"/>
                <w:sz w:val="22"/>
                <w:szCs w:val="22"/>
              </w:rPr>
              <w:t>1</w:t>
            </w:r>
            <w:r w:rsidR="00A428FE">
              <w:rPr>
                <w:color w:val="000000" w:themeColor="text1"/>
                <w:sz w:val="22"/>
                <w:szCs w:val="22"/>
              </w:rPr>
              <w:t>2. 11. 2021</w:t>
            </w:r>
          </w:p>
        </w:tc>
      </w:tr>
      <w:tr w:rsidR="0039031B" w:rsidRPr="0039031B" w:rsidTr="008E446F">
        <w:tblPrEx>
          <w:shd w:val="clear" w:color="auto" w:fill="C2D69B" w:themeFill="accent3" w:themeFillTint="99"/>
        </w:tblPrEx>
        <w:trPr>
          <w:trHeight w:val="726"/>
        </w:trPr>
        <w:tc>
          <w:tcPr>
            <w:tcW w:w="655" w:type="dxa"/>
            <w:shd w:val="clear" w:color="auto" w:fill="auto"/>
          </w:tcPr>
          <w:p w:rsidR="00C564C8" w:rsidRPr="0039031B" w:rsidRDefault="00C564C8" w:rsidP="00F34BE3">
            <w:pPr>
              <w:rPr>
                <w:color w:val="000000" w:themeColor="text1"/>
                <w:sz w:val="22"/>
                <w:szCs w:val="22"/>
              </w:rPr>
            </w:pPr>
            <w:r w:rsidRPr="0039031B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608" w:type="dxa"/>
            <w:shd w:val="clear" w:color="auto" w:fill="auto"/>
          </w:tcPr>
          <w:p w:rsidR="00C564C8" w:rsidRPr="0039031B" w:rsidRDefault="00C564C8" w:rsidP="00F34BE3">
            <w:pPr>
              <w:rPr>
                <w:b/>
                <w:color w:val="000000" w:themeColor="text1"/>
                <w:sz w:val="22"/>
                <w:szCs w:val="22"/>
              </w:rPr>
            </w:pPr>
            <w:r w:rsidRPr="0039031B">
              <w:rPr>
                <w:b/>
                <w:color w:val="000000" w:themeColor="text1"/>
                <w:sz w:val="22"/>
                <w:szCs w:val="22"/>
              </w:rPr>
              <w:t>UKREP 4</w:t>
            </w:r>
          </w:p>
        </w:tc>
        <w:tc>
          <w:tcPr>
            <w:tcW w:w="2381" w:type="dxa"/>
            <w:shd w:val="clear" w:color="auto" w:fill="auto"/>
          </w:tcPr>
          <w:p w:rsidR="008E446F" w:rsidRDefault="008E446F" w:rsidP="00F34BE3">
            <w:pPr>
              <w:tabs>
                <w:tab w:val="left" w:pos="420"/>
                <w:tab w:val="right" w:pos="2305"/>
              </w:tabs>
              <w:rPr>
                <w:color w:val="000000" w:themeColor="text1"/>
                <w:sz w:val="22"/>
                <w:szCs w:val="22"/>
              </w:rPr>
            </w:pPr>
            <w:r w:rsidRPr="008E446F">
              <w:rPr>
                <w:color w:val="000000" w:themeColor="text1"/>
                <w:sz w:val="22"/>
                <w:szCs w:val="22"/>
              </w:rPr>
              <w:t>1. rok: 1. 3. 2021</w:t>
            </w:r>
          </w:p>
          <w:p w:rsidR="00C564C8" w:rsidRPr="0039031B" w:rsidRDefault="008E446F" w:rsidP="00F34BE3">
            <w:pPr>
              <w:tabs>
                <w:tab w:val="left" w:pos="420"/>
                <w:tab w:val="right" w:pos="2305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A97F0A">
              <w:rPr>
                <w:color w:val="000000" w:themeColor="text1"/>
                <w:sz w:val="22"/>
                <w:szCs w:val="22"/>
              </w:rPr>
              <w:t>. rok: 30. 6. 2021</w:t>
            </w:r>
          </w:p>
          <w:p w:rsidR="00C564C8" w:rsidRPr="0039031B" w:rsidRDefault="008E446F" w:rsidP="00F34BE3">
            <w:pPr>
              <w:tabs>
                <w:tab w:val="left" w:pos="420"/>
                <w:tab w:val="right" w:pos="2305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A428FE">
              <w:rPr>
                <w:color w:val="000000" w:themeColor="text1"/>
                <w:sz w:val="22"/>
                <w:szCs w:val="22"/>
              </w:rPr>
              <w:t>. rok: 1. 11</w:t>
            </w:r>
            <w:r w:rsidR="00A97F0A">
              <w:rPr>
                <w:color w:val="000000" w:themeColor="text1"/>
                <w:sz w:val="22"/>
                <w:szCs w:val="22"/>
              </w:rPr>
              <w:t>. 2021</w:t>
            </w:r>
          </w:p>
        </w:tc>
        <w:tc>
          <w:tcPr>
            <w:tcW w:w="2268" w:type="dxa"/>
            <w:shd w:val="clear" w:color="auto" w:fill="auto"/>
          </w:tcPr>
          <w:p w:rsidR="008E446F" w:rsidRDefault="008E446F" w:rsidP="008E446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1. rok: </w:t>
            </w:r>
            <w:r w:rsidRPr="0039031B">
              <w:rPr>
                <w:color w:val="000000" w:themeColor="text1"/>
                <w:sz w:val="22"/>
                <w:szCs w:val="22"/>
              </w:rPr>
              <w:t xml:space="preserve">3. 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39031B"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  <w:t>2021</w:t>
            </w:r>
          </w:p>
          <w:p w:rsidR="00C564C8" w:rsidRPr="0039031B" w:rsidRDefault="008E446F" w:rsidP="00F34BE3">
            <w:pPr>
              <w:tabs>
                <w:tab w:val="left" w:pos="420"/>
                <w:tab w:val="right" w:pos="2305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A428FE">
              <w:rPr>
                <w:color w:val="000000" w:themeColor="text1"/>
                <w:sz w:val="22"/>
                <w:szCs w:val="22"/>
              </w:rPr>
              <w:t>. rok: 2. 7. 2021</w:t>
            </w:r>
          </w:p>
          <w:p w:rsidR="00C564C8" w:rsidRPr="0039031B" w:rsidRDefault="008E446F" w:rsidP="00F34BE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A428FE">
              <w:rPr>
                <w:color w:val="000000" w:themeColor="text1"/>
                <w:sz w:val="22"/>
                <w:szCs w:val="22"/>
              </w:rPr>
              <w:t>. rok: 3. 11. 2021</w:t>
            </w:r>
          </w:p>
        </w:tc>
        <w:tc>
          <w:tcPr>
            <w:tcW w:w="2399" w:type="dxa"/>
            <w:shd w:val="clear" w:color="auto" w:fill="auto"/>
          </w:tcPr>
          <w:p w:rsidR="00C564C8" w:rsidRPr="0039031B" w:rsidRDefault="00A428FE" w:rsidP="00F34BE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rok: 12. 11. 2021</w:t>
            </w:r>
          </w:p>
          <w:p w:rsidR="00A00E51" w:rsidRDefault="00A00E51" w:rsidP="00F34BE3">
            <w:pPr>
              <w:rPr>
                <w:color w:val="000000" w:themeColor="text1"/>
                <w:sz w:val="22"/>
                <w:szCs w:val="22"/>
              </w:rPr>
            </w:pPr>
          </w:p>
          <w:p w:rsidR="00C564C8" w:rsidRPr="0039031B" w:rsidRDefault="00A428FE" w:rsidP="00F34BE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 rok: 31</w:t>
            </w:r>
            <w:r w:rsidR="00C564C8" w:rsidRPr="0039031B"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  <w:t>10. 2022</w:t>
            </w:r>
          </w:p>
        </w:tc>
      </w:tr>
    </w:tbl>
    <w:p w:rsidR="00C564C8" w:rsidRPr="0039031B" w:rsidRDefault="00C564C8" w:rsidP="00D02B73">
      <w:pPr>
        <w:jc w:val="both"/>
        <w:rPr>
          <w:b/>
          <w:bCs/>
          <w:color w:val="000000" w:themeColor="text1"/>
          <w:sz w:val="22"/>
          <w:szCs w:val="22"/>
        </w:rPr>
      </w:pPr>
    </w:p>
    <w:p w:rsidR="00853B89" w:rsidRPr="0039031B" w:rsidRDefault="00853B89" w:rsidP="00853B89">
      <w:pPr>
        <w:jc w:val="both"/>
        <w:rPr>
          <w:bCs/>
          <w:color w:val="000000" w:themeColor="text1"/>
          <w:sz w:val="22"/>
          <w:szCs w:val="22"/>
        </w:rPr>
      </w:pPr>
      <w:r w:rsidRPr="0039031B">
        <w:rPr>
          <w:bCs/>
          <w:color w:val="000000" w:themeColor="text1"/>
          <w:sz w:val="22"/>
          <w:szCs w:val="22"/>
        </w:rPr>
        <w:t xml:space="preserve">Razpisan drugi </w:t>
      </w:r>
      <w:r w:rsidR="008E446F">
        <w:rPr>
          <w:bCs/>
          <w:color w:val="000000" w:themeColor="text1"/>
          <w:sz w:val="22"/>
          <w:szCs w:val="22"/>
        </w:rPr>
        <w:t xml:space="preserve">ali tretji </w:t>
      </w:r>
      <w:r w:rsidRPr="0039031B">
        <w:rPr>
          <w:bCs/>
          <w:color w:val="000000" w:themeColor="text1"/>
          <w:sz w:val="22"/>
          <w:szCs w:val="22"/>
        </w:rPr>
        <w:t>rok velja samo v primeru, da v prvem roku ne bodo porablje</w:t>
      </w:r>
      <w:r w:rsidR="008E446F">
        <w:rPr>
          <w:bCs/>
          <w:color w:val="000000" w:themeColor="text1"/>
          <w:sz w:val="22"/>
          <w:szCs w:val="22"/>
        </w:rPr>
        <w:t>na razpisana sredstva</w:t>
      </w:r>
      <w:r w:rsidRPr="0039031B">
        <w:rPr>
          <w:bCs/>
          <w:color w:val="000000" w:themeColor="text1"/>
          <w:sz w:val="22"/>
          <w:szCs w:val="22"/>
        </w:rPr>
        <w:t>.</w:t>
      </w:r>
    </w:p>
    <w:p w:rsidR="00C564C8" w:rsidRPr="0039031B" w:rsidRDefault="00C564C8" w:rsidP="00D02B73">
      <w:pPr>
        <w:jc w:val="both"/>
        <w:rPr>
          <w:b/>
          <w:bCs/>
          <w:color w:val="000000" w:themeColor="text1"/>
          <w:sz w:val="22"/>
          <w:szCs w:val="22"/>
        </w:rPr>
      </w:pPr>
    </w:p>
    <w:p w:rsidR="008A7B86" w:rsidRPr="0039031B" w:rsidRDefault="008A7B86" w:rsidP="00D02B73">
      <w:p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Prijava na razpis mora biti izdelana izključno na obrazcih, ki so sestavni del razpisne dokumentacije in mora biti izpolnjena v slovenskem jeziku.</w:t>
      </w:r>
    </w:p>
    <w:p w:rsidR="00C564C8" w:rsidRPr="0039031B" w:rsidRDefault="00C564C8" w:rsidP="00D02B73">
      <w:pPr>
        <w:jc w:val="both"/>
        <w:rPr>
          <w:color w:val="000000" w:themeColor="text1"/>
          <w:sz w:val="22"/>
          <w:szCs w:val="22"/>
        </w:rPr>
      </w:pPr>
    </w:p>
    <w:p w:rsidR="008A7B86" w:rsidRPr="0039031B" w:rsidRDefault="008A7B86" w:rsidP="00D02B73">
      <w:p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Prijava mora vsebovati vse zahtevane priloge oziroma dokazila, ki so navedena v razpisnem obrazcu. Tako izdelana prijava bo obravnavana kot popolna.</w:t>
      </w:r>
    </w:p>
    <w:p w:rsidR="00C564C8" w:rsidRPr="0039031B" w:rsidRDefault="00C564C8" w:rsidP="00D02B73">
      <w:pPr>
        <w:jc w:val="both"/>
        <w:rPr>
          <w:b/>
          <w:color w:val="000000" w:themeColor="text1"/>
          <w:sz w:val="22"/>
          <w:szCs w:val="22"/>
        </w:rPr>
      </w:pPr>
    </w:p>
    <w:p w:rsidR="008A7B86" w:rsidRPr="0039031B" w:rsidRDefault="00AF5CF0" w:rsidP="00D02B73">
      <w:pPr>
        <w:jc w:val="both"/>
        <w:rPr>
          <w:b/>
          <w:color w:val="000000" w:themeColor="text1"/>
          <w:sz w:val="22"/>
          <w:szCs w:val="22"/>
        </w:rPr>
      </w:pPr>
      <w:r w:rsidRPr="0039031B">
        <w:rPr>
          <w:b/>
          <w:color w:val="000000" w:themeColor="text1"/>
          <w:sz w:val="22"/>
          <w:szCs w:val="22"/>
        </w:rPr>
        <w:t>Prijavitelj</w:t>
      </w:r>
      <w:r w:rsidR="008A7B86" w:rsidRPr="0039031B">
        <w:rPr>
          <w:b/>
          <w:color w:val="000000" w:themeColor="text1"/>
          <w:sz w:val="22"/>
          <w:szCs w:val="22"/>
        </w:rPr>
        <w:t xml:space="preserve"> lahko odda vlogo SAMO ZA EN UKREP.</w:t>
      </w:r>
    </w:p>
    <w:p w:rsidR="008A7B86" w:rsidRPr="0039031B" w:rsidRDefault="008A7B86" w:rsidP="00D02B73">
      <w:pPr>
        <w:jc w:val="both"/>
        <w:rPr>
          <w:color w:val="000000" w:themeColor="text1"/>
          <w:sz w:val="22"/>
          <w:szCs w:val="22"/>
        </w:rPr>
      </w:pPr>
    </w:p>
    <w:p w:rsidR="00791A1F" w:rsidRPr="0039031B" w:rsidRDefault="00791A1F" w:rsidP="00D02B73">
      <w:pPr>
        <w:jc w:val="both"/>
        <w:rPr>
          <w:color w:val="000000" w:themeColor="text1"/>
          <w:sz w:val="22"/>
          <w:szCs w:val="22"/>
        </w:rPr>
      </w:pPr>
    </w:p>
    <w:p w:rsidR="008A7B86" w:rsidRPr="0039031B" w:rsidRDefault="008A7B86" w:rsidP="00D02B73">
      <w:pPr>
        <w:jc w:val="both"/>
        <w:rPr>
          <w:b/>
          <w:bCs/>
          <w:color w:val="000000" w:themeColor="text1"/>
          <w:sz w:val="22"/>
          <w:szCs w:val="22"/>
        </w:rPr>
      </w:pPr>
      <w:r w:rsidRPr="0039031B">
        <w:rPr>
          <w:b/>
          <w:bCs/>
          <w:color w:val="000000" w:themeColor="text1"/>
          <w:sz w:val="22"/>
          <w:szCs w:val="22"/>
        </w:rPr>
        <w:t>VI</w:t>
      </w:r>
      <w:r w:rsidR="00481FE0" w:rsidRPr="0039031B">
        <w:rPr>
          <w:b/>
          <w:bCs/>
          <w:color w:val="000000" w:themeColor="text1"/>
          <w:sz w:val="22"/>
          <w:szCs w:val="22"/>
        </w:rPr>
        <w:t>I</w:t>
      </w:r>
      <w:r w:rsidRPr="0039031B">
        <w:rPr>
          <w:b/>
          <w:bCs/>
          <w:color w:val="000000" w:themeColor="text1"/>
          <w:sz w:val="22"/>
          <w:szCs w:val="22"/>
        </w:rPr>
        <w:t>. PORABA SREDSTEV</w:t>
      </w:r>
    </w:p>
    <w:p w:rsidR="008A7B86" w:rsidRPr="0039031B" w:rsidRDefault="008A7B86" w:rsidP="00D02B73">
      <w:pPr>
        <w:jc w:val="both"/>
        <w:rPr>
          <w:b/>
          <w:bCs/>
          <w:color w:val="000000" w:themeColor="text1"/>
          <w:sz w:val="22"/>
          <w:szCs w:val="22"/>
        </w:rPr>
      </w:pPr>
    </w:p>
    <w:p w:rsidR="008A7B86" w:rsidRPr="0039031B" w:rsidRDefault="008A7B86" w:rsidP="00D02B73">
      <w:p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Dodeljena sredstva morajo biti porabljena v skladu s predpisi, ki določajo izvrševanje proračuna.</w:t>
      </w:r>
    </w:p>
    <w:p w:rsidR="008A7B86" w:rsidRPr="0039031B" w:rsidRDefault="008A7B86" w:rsidP="00D02B73">
      <w:pPr>
        <w:jc w:val="both"/>
        <w:rPr>
          <w:color w:val="000000" w:themeColor="text1"/>
          <w:sz w:val="22"/>
          <w:szCs w:val="22"/>
        </w:rPr>
      </w:pPr>
    </w:p>
    <w:p w:rsidR="008A7B86" w:rsidRPr="0039031B" w:rsidRDefault="008A7B86" w:rsidP="00D02B73">
      <w:p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 xml:space="preserve">V primeru, da se ugotovi, da sredstva niso bila porabljena za namen, za katerega so bila dodeljena, ali so bila dodeljena na podlagi neresničnih podatkov ali je </w:t>
      </w:r>
      <w:r w:rsidR="00481FE0" w:rsidRPr="0039031B">
        <w:rPr>
          <w:color w:val="000000" w:themeColor="text1"/>
          <w:sz w:val="22"/>
          <w:szCs w:val="22"/>
        </w:rPr>
        <w:t>prijavitelj</w:t>
      </w:r>
      <w:r w:rsidRPr="0039031B">
        <w:rPr>
          <w:color w:val="000000" w:themeColor="text1"/>
          <w:sz w:val="22"/>
          <w:szCs w:val="22"/>
        </w:rPr>
        <w:t xml:space="preserve"> prekršil druga določila pogodbe, je občina na predlog pristojnega občinskega upravnega organa upravičena zahtevati vračilo dodeljenih sredstev s pripadajočimi zakonitimi zamudnimi obrestmi za obdobje od dneva nakazila dalje. </w:t>
      </w:r>
    </w:p>
    <w:p w:rsidR="008A7B86" w:rsidRPr="0039031B" w:rsidRDefault="008A7B86" w:rsidP="00D02B73">
      <w:pPr>
        <w:jc w:val="both"/>
        <w:rPr>
          <w:color w:val="000000" w:themeColor="text1"/>
          <w:sz w:val="22"/>
          <w:szCs w:val="22"/>
        </w:rPr>
      </w:pPr>
    </w:p>
    <w:p w:rsidR="00791A1F" w:rsidRPr="0039031B" w:rsidRDefault="00791A1F" w:rsidP="00D02B73">
      <w:pPr>
        <w:jc w:val="both"/>
        <w:rPr>
          <w:color w:val="000000" w:themeColor="text1"/>
          <w:sz w:val="22"/>
          <w:szCs w:val="22"/>
        </w:rPr>
      </w:pPr>
    </w:p>
    <w:p w:rsidR="008A7B86" w:rsidRPr="0039031B" w:rsidRDefault="008A7B86" w:rsidP="00D02B73">
      <w:pPr>
        <w:jc w:val="both"/>
        <w:rPr>
          <w:b/>
          <w:bCs/>
          <w:color w:val="000000" w:themeColor="text1"/>
          <w:sz w:val="22"/>
          <w:szCs w:val="22"/>
        </w:rPr>
      </w:pPr>
      <w:r w:rsidRPr="0039031B">
        <w:rPr>
          <w:b/>
          <w:bCs/>
          <w:color w:val="000000" w:themeColor="text1"/>
          <w:sz w:val="22"/>
          <w:szCs w:val="22"/>
        </w:rPr>
        <w:t>VII</w:t>
      </w:r>
      <w:r w:rsidR="00481FE0" w:rsidRPr="0039031B">
        <w:rPr>
          <w:b/>
          <w:bCs/>
          <w:color w:val="000000" w:themeColor="text1"/>
          <w:sz w:val="22"/>
          <w:szCs w:val="22"/>
        </w:rPr>
        <w:t>I</w:t>
      </w:r>
      <w:r w:rsidRPr="0039031B">
        <w:rPr>
          <w:b/>
          <w:bCs/>
          <w:color w:val="000000" w:themeColor="text1"/>
          <w:sz w:val="22"/>
          <w:szCs w:val="22"/>
        </w:rPr>
        <w:t>. OBRAVNAVANJE VLOG</w:t>
      </w:r>
    </w:p>
    <w:p w:rsidR="008A7B86" w:rsidRPr="0039031B" w:rsidRDefault="008A7B86" w:rsidP="00D02B73">
      <w:pPr>
        <w:jc w:val="both"/>
        <w:rPr>
          <w:b/>
          <w:bCs/>
          <w:color w:val="000000" w:themeColor="text1"/>
          <w:sz w:val="22"/>
          <w:szCs w:val="22"/>
        </w:rPr>
      </w:pPr>
    </w:p>
    <w:p w:rsidR="008A7B86" w:rsidRPr="0039031B" w:rsidRDefault="008A7B86" w:rsidP="00D02B73">
      <w:pPr>
        <w:tabs>
          <w:tab w:val="left" w:pos="7380"/>
        </w:tabs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 xml:space="preserve">Strokovna komisija, ki jo imenuje župan, opravi odpiranje pravočasno prispelih in pravilno označenih vlog. Odpiranje vlog ni javno.  </w:t>
      </w:r>
    </w:p>
    <w:p w:rsidR="008A7B86" w:rsidRPr="0039031B" w:rsidRDefault="008A7B86" w:rsidP="00D02B73">
      <w:pPr>
        <w:tabs>
          <w:tab w:val="left" w:pos="7380"/>
        </w:tabs>
        <w:jc w:val="both"/>
        <w:rPr>
          <w:color w:val="000000" w:themeColor="text1"/>
          <w:sz w:val="22"/>
          <w:szCs w:val="22"/>
        </w:rPr>
      </w:pPr>
    </w:p>
    <w:p w:rsidR="008A7B86" w:rsidRPr="0039031B" w:rsidRDefault="008A7B86" w:rsidP="00D02B73">
      <w:p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lastRenderedPageBreak/>
        <w:t>Nepopolne vloge, ki jih prijavitelj v roku 8 dni ne dopolni in vloge, ki ne bodo oddane v roku, bodo s sklepom zavržene in ne bodo obravnavane v postopku dodelitve sredstev.</w:t>
      </w:r>
    </w:p>
    <w:p w:rsidR="008A7B86" w:rsidRPr="0039031B" w:rsidRDefault="008A7B86" w:rsidP="00D02B73">
      <w:pPr>
        <w:jc w:val="both"/>
        <w:rPr>
          <w:color w:val="000000" w:themeColor="text1"/>
          <w:sz w:val="22"/>
          <w:szCs w:val="22"/>
        </w:rPr>
      </w:pPr>
    </w:p>
    <w:p w:rsidR="008A7B86" w:rsidRDefault="008A7B86" w:rsidP="00D02B73">
      <w:pPr>
        <w:pStyle w:val="p"/>
        <w:spacing w:before="0" w:after="0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39031B">
        <w:rPr>
          <w:rFonts w:ascii="Times New Roman" w:hAnsi="Times New Roman" w:cs="Times New Roman"/>
          <w:color w:val="000000" w:themeColor="text1"/>
        </w:rPr>
        <w:t xml:space="preserve">O dodelitvi sredstev </w:t>
      </w:r>
      <w:r w:rsidR="002A770B" w:rsidRPr="0039031B">
        <w:rPr>
          <w:rFonts w:ascii="Times New Roman" w:hAnsi="Times New Roman" w:cs="Times New Roman"/>
          <w:color w:val="000000" w:themeColor="text1"/>
        </w:rPr>
        <w:t>prijaviteljem</w:t>
      </w:r>
      <w:r w:rsidRPr="0039031B">
        <w:rPr>
          <w:rFonts w:ascii="Times New Roman" w:hAnsi="Times New Roman" w:cs="Times New Roman"/>
          <w:color w:val="000000" w:themeColor="text1"/>
        </w:rPr>
        <w:t xml:space="preserve"> po tem razpisu, na predlog strokovne komisije, ki je imenovana s strani župana, odloča pooblaščena oseba. Upravičencem se izda odločba o višini odobrenih sredstev, namenu in upravičenih stroških za posam</w:t>
      </w:r>
      <w:r w:rsidR="00C80545" w:rsidRPr="0039031B">
        <w:rPr>
          <w:rFonts w:ascii="Times New Roman" w:hAnsi="Times New Roman" w:cs="Times New Roman"/>
          <w:color w:val="000000" w:themeColor="text1"/>
        </w:rPr>
        <w:t>ezen ukrep, najkasneje v roku 45</w:t>
      </w:r>
      <w:r w:rsidR="00550201">
        <w:rPr>
          <w:rFonts w:ascii="Times New Roman" w:hAnsi="Times New Roman" w:cs="Times New Roman"/>
          <w:color w:val="000000" w:themeColor="text1"/>
        </w:rPr>
        <w:t xml:space="preserve"> dni od </w:t>
      </w:r>
      <w:r w:rsidR="00444675">
        <w:rPr>
          <w:rFonts w:ascii="Times New Roman" w:hAnsi="Times New Roman" w:cs="Times New Roman"/>
          <w:color w:val="000000" w:themeColor="text1"/>
        </w:rPr>
        <w:t>dneva prejema popolne vloge.</w:t>
      </w:r>
    </w:p>
    <w:p w:rsidR="00444675" w:rsidRPr="0039031B" w:rsidRDefault="00444675" w:rsidP="00D02B73">
      <w:pPr>
        <w:pStyle w:val="p"/>
        <w:spacing w:before="0" w:after="0"/>
        <w:ind w:left="0" w:right="0" w:firstLine="0"/>
        <w:rPr>
          <w:rFonts w:ascii="Times New Roman" w:hAnsi="Times New Roman" w:cs="Times New Roman"/>
          <w:color w:val="000000" w:themeColor="text1"/>
        </w:rPr>
      </w:pPr>
    </w:p>
    <w:p w:rsidR="008A7B86" w:rsidRPr="0039031B" w:rsidRDefault="008A7B86" w:rsidP="00D02B73">
      <w:pPr>
        <w:pStyle w:val="p"/>
        <w:spacing w:before="0" w:after="0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39031B">
        <w:rPr>
          <w:rFonts w:ascii="Times New Roman" w:hAnsi="Times New Roman" w:cs="Times New Roman"/>
          <w:color w:val="000000" w:themeColor="text1"/>
        </w:rPr>
        <w:t xml:space="preserve">Zoper odločitev iz prejšnjega odstavka lahko </w:t>
      </w:r>
      <w:r w:rsidR="00AF5CF0" w:rsidRPr="0039031B">
        <w:rPr>
          <w:rFonts w:ascii="Times New Roman" w:hAnsi="Times New Roman" w:cs="Times New Roman"/>
          <w:color w:val="000000" w:themeColor="text1"/>
        </w:rPr>
        <w:t>prijavitelj</w:t>
      </w:r>
      <w:r w:rsidRPr="0039031B">
        <w:rPr>
          <w:rFonts w:ascii="Times New Roman" w:hAnsi="Times New Roman" w:cs="Times New Roman"/>
          <w:color w:val="000000" w:themeColor="text1"/>
        </w:rPr>
        <w:t xml:space="preserve"> vloži pritožbo </w:t>
      </w:r>
      <w:r w:rsidR="00444675">
        <w:rPr>
          <w:rFonts w:ascii="Times New Roman" w:hAnsi="Times New Roman" w:cs="Times New Roman"/>
          <w:color w:val="000000" w:themeColor="text1"/>
        </w:rPr>
        <w:t>na župana</w:t>
      </w:r>
      <w:r w:rsidRPr="0039031B">
        <w:rPr>
          <w:rFonts w:ascii="Times New Roman" w:hAnsi="Times New Roman" w:cs="Times New Roman"/>
          <w:color w:val="000000" w:themeColor="text1"/>
        </w:rPr>
        <w:t xml:space="preserve"> v roku 8 dni od prejema odločbe. Datum dodelitve pomoči je datum pravnomočnosti odločbe. Z izbranimi kandidati na razpisu bodo sklenjene pogodbe, kjer bodo navedeni podrobnejši pogoji koriščenja sredstev.</w:t>
      </w:r>
    </w:p>
    <w:p w:rsidR="008A7B86" w:rsidRPr="0039031B" w:rsidRDefault="008A7B86" w:rsidP="00D02B73">
      <w:pPr>
        <w:jc w:val="both"/>
        <w:rPr>
          <w:color w:val="000000" w:themeColor="text1"/>
          <w:sz w:val="22"/>
          <w:szCs w:val="22"/>
        </w:rPr>
      </w:pPr>
    </w:p>
    <w:p w:rsidR="008A7B86" w:rsidRPr="0039031B" w:rsidRDefault="008A7B86" w:rsidP="00D02B73">
      <w:p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Upravičencem se sredstva iz proračuna občine izplačajo na transakcijski račun na podlagi zahtevka – OBRAZEC 6. Zahtevek mora vsebovati dokazila o plačilu obveznosti in račune oziroma dokumentacijo glede na posamezen ukrep. Zahtevek mora biti dostavljen do roka, določen v V</w:t>
      </w:r>
      <w:r w:rsidR="00481FE0" w:rsidRPr="0039031B">
        <w:rPr>
          <w:color w:val="000000" w:themeColor="text1"/>
          <w:sz w:val="22"/>
          <w:szCs w:val="22"/>
        </w:rPr>
        <w:t>I</w:t>
      </w:r>
      <w:r w:rsidR="006D6816" w:rsidRPr="0039031B">
        <w:rPr>
          <w:color w:val="000000" w:themeColor="text1"/>
          <w:sz w:val="22"/>
          <w:szCs w:val="22"/>
        </w:rPr>
        <w:t>. točki tega razpisa. Za Ukrep 4 lahko upravičenec odda 2 zahtevka (dinamiko določi v prijavnem obrazcu).</w:t>
      </w:r>
    </w:p>
    <w:p w:rsidR="008A7B86" w:rsidRPr="0039031B" w:rsidRDefault="008A7B86" w:rsidP="00D02B73">
      <w:pPr>
        <w:jc w:val="both"/>
        <w:rPr>
          <w:b/>
          <w:bCs/>
          <w:color w:val="000000" w:themeColor="text1"/>
          <w:sz w:val="22"/>
          <w:szCs w:val="22"/>
        </w:rPr>
      </w:pPr>
    </w:p>
    <w:p w:rsidR="008A7B86" w:rsidRPr="0039031B" w:rsidRDefault="008A7B86" w:rsidP="00D02B73">
      <w:pPr>
        <w:jc w:val="both"/>
        <w:rPr>
          <w:color w:val="000000" w:themeColor="text1"/>
          <w:sz w:val="22"/>
          <w:szCs w:val="22"/>
        </w:rPr>
      </w:pPr>
    </w:p>
    <w:p w:rsidR="008A7B86" w:rsidRPr="0039031B" w:rsidRDefault="008A7B86" w:rsidP="00D02B73">
      <w:pPr>
        <w:jc w:val="both"/>
        <w:rPr>
          <w:b/>
          <w:bCs/>
          <w:color w:val="000000" w:themeColor="text1"/>
          <w:sz w:val="22"/>
          <w:szCs w:val="22"/>
        </w:rPr>
      </w:pPr>
      <w:r w:rsidRPr="0039031B">
        <w:rPr>
          <w:b/>
          <w:bCs/>
          <w:color w:val="000000" w:themeColor="text1"/>
          <w:sz w:val="22"/>
          <w:szCs w:val="22"/>
        </w:rPr>
        <w:t>IX. NADZOR IN SANKCIJE</w:t>
      </w:r>
    </w:p>
    <w:p w:rsidR="008A7B86" w:rsidRPr="0039031B" w:rsidRDefault="008A7B86" w:rsidP="00D02B73">
      <w:pPr>
        <w:jc w:val="both"/>
        <w:rPr>
          <w:color w:val="000000" w:themeColor="text1"/>
          <w:sz w:val="22"/>
          <w:szCs w:val="22"/>
        </w:rPr>
      </w:pPr>
    </w:p>
    <w:p w:rsidR="008A7B86" w:rsidRPr="0039031B" w:rsidRDefault="008A7B86" w:rsidP="00D02B73">
      <w:pPr>
        <w:pStyle w:val="Telobesedila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Namensko porabo proračunskih sredstev za spodbujanju razvoja malega gospodarstva v Občini Žalec za obdobje 2015-2020, pridobljenih po tem pravilniku</w:t>
      </w:r>
      <w:r w:rsidRPr="0039031B">
        <w:rPr>
          <w:b/>
          <w:bCs/>
          <w:color w:val="000000" w:themeColor="text1"/>
          <w:sz w:val="22"/>
          <w:szCs w:val="22"/>
        </w:rPr>
        <w:t xml:space="preserve"> </w:t>
      </w:r>
      <w:r w:rsidRPr="0039031B">
        <w:rPr>
          <w:color w:val="000000" w:themeColor="text1"/>
          <w:sz w:val="22"/>
          <w:szCs w:val="22"/>
        </w:rPr>
        <w:t>oz. javnem razpisu,</w:t>
      </w:r>
      <w:r w:rsidRPr="0039031B">
        <w:rPr>
          <w:b/>
          <w:bCs/>
          <w:color w:val="000000" w:themeColor="text1"/>
          <w:sz w:val="22"/>
          <w:szCs w:val="22"/>
        </w:rPr>
        <w:t xml:space="preserve"> </w:t>
      </w:r>
      <w:r w:rsidRPr="0039031B">
        <w:rPr>
          <w:color w:val="000000" w:themeColor="text1"/>
          <w:sz w:val="22"/>
          <w:szCs w:val="22"/>
        </w:rPr>
        <w:t>spremlja in preverja pri prejemnikih občinska strokovna služba, pristojna za področje gospodarstva, lahko pa tudi druga oseba, ki jo pooblasti župan. Namenskost porabe ugotavlja tudi nadzorni odbor občine.</w:t>
      </w:r>
    </w:p>
    <w:p w:rsidR="008A7B86" w:rsidRPr="0039031B" w:rsidRDefault="008A7B86" w:rsidP="00D02B73">
      <w:pPr>
        <w:pStyle w:val="Telobesedila"/>
        <w:rPr>
          <w:color w:val="000000" w:themeColor="text1"/>
          <w:sz w:val="22"/>
          <w:szCs w:val="22"/>
        </w:rPr>
      </w:pPr>
    </w:p>
    <w:p w:rsidR="008A7B86" w:rsidRPr="0039031B" w:rsidRDefault="008A7B86" w:rsidP="00D02B73">
      <w:pPr>
        <w:pStyle w:val="Telobesedila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 xml:space="preserve">V primeru ugotovljene nenamenske porabe sredstev, mora </w:t>
      </w:r>
      <w:r w:rsidR="002A770B" w:rsidRPr="0039031B">
        <w:rPr>
          <w:color w:val="000000" w:themeColor="text1"/>
          <w:sz w:val="22"/>
          <w:szCs w:val="22"/>
        </w:rPr>
        <w:t>upravičenec</w:t>
      </w:r>
      <w:r w:rsidRPr="0039031B">
        <w:rPr>
          <w:color w:val="000000" w:themeColor="text1"/>
          <w:sz w:val="22"/>
          <w:szCs w:val="22"/>
        </w:rPr>
        <w:t xml:space="preserve"> vrniti odobrena sredstva v celoti s pripadajočimi zakonitimi zamudnimi obrestmi, če se ugotovi:</w:t>
      </w:r>
    </w:p>
    <w:p w:rsidR="008A7B86" w:rsidRPr="0039031B" w:rsidRDefault="008A7B86" w:rsidP="00D02B73">
      <w:pPr>
        <w:pStyle w:val="Telobesedila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da so bila dodeljena sredstva delno ali v celoti nenamensko porabljena;</w:t>
      </w:r>
    </w:p>
    <w:p w:rsidR="008A7B86" w:rsidRPr="0039031B" w:rsidRDefault="008A7B86" w:rsidP="00D02B73">
      <w:pPr>
        <w:pStyle w:val="Telobesedila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da je upravičenec za katerikoli namen pridobitve sredstev navajal neresnične podatke;</w:t>
      </w:r>
    </w:p>
    <w:p w:rsidR="008A7B86" w:rsidRPr="0039031B" w:rsidRDefault="008A7B86" w:rsidP="00D02B73">
      <w:pPr>
        <w:pStyle w:val="Telobesedila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da je upravičenec za isti namen in iz istega naslov</w:t>
      </w:r>
      <w:r w:rsidR="0088113F" w:rsidRPr="0039031B">
        <w:rPr>
          <w:color w:val="000000" w:themeColor="text1"/>
          <w:sz w:val="22"/>
          <w:szCs w:val="22"/>
        </w:rPr>
        <w:t>a že pridobil finančna sredstva;</w:t>
      </w:r>
    </w:p>
    <w:p w:rsidR="0088113F" w:rsidRPr="00550201" w:rsidRDefault="00550201" w:rsidP="00D02B73">
      <w:pPr>
        <w:pStyle w:val="Telobesedila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550201">
        <w:rPr>
          <w:color w:val="000000" w:themeColor="text1"/>
          <w:sz w:val="22"/>
          <w:szCs w:val="22"/>
        </w:rPr>
        <w:t>da ne dosega zastavljenih ciljev posameznega ukrepa.</w:t>
      </w:r>
    </w:p>
    <w:p w:rsidR="008A7B86" w:rsidRPr="00550201" w:rsidRDefault="008A7B86" w:rsidP="00D02B73">
      <w:pPr>
        <w:pStyle w:val="Telobesedila"/>
        <w:ind w:left="720"/>
        <w:rPr>
          <w:color w:val="000000" w:themeColor="text1"/>
          <w:sz w:val="22"/>
          <w:szCs w:val="22"/>
        </w:rPr>
      </w:pPr>
    </w:p>
    <w:p w:rsidR="008A7B86" w:rsidRPr="00550201" w:rsidRDefault="008A7B86" w:rsidP="00D02B73">
      <w:pPr>
        <w:pStyle w:val="Telobesedila"/>
        <w:rPr>
          <w:color w:val="000000" w:themeColor="text1"/>
          <w:sz w:val="22"/>
          <w:szCs w:val="22"/>
        </w:rPr>
      </w:pPr>
      <w:r w:rsidRPr="00550201">
        <w:rPr>
          <w:color w:val="000000" w:themeColor="text1"/>
          <w:sz w:val="22"/>
          <w:szCs w:val="22"/>
        </w:rPr>
        <w:t>V navedenih primerih ugotovljene nenamenske porabe sredstev, upravičenec izgubi pravico do pridobitve sredstev po tem pravilniku za naslednji dve leti.</w:t>
      </w:r>
    </w:p>
    <w:p w:rsidR="008A7B86" w:rsidRPr="00550201" w:rsidRDefault="008A7B86" w:rsidP="00D02B73">
      <w:pPr>
        <w:pStyle w:val="Telobesedila"/>
        <w:rPr>
          <w:color w:val="000000" w:themeColor="text1"/>
          <w:sz w:val="22"/>
          <w:szCs w:val="22"/>
        </w:rPr>
      </w:pPr>
    </w:p>
    <w:p w:rsidR="008A7B86" w:rsidRPr="0039031B" w:rsidRDefault="008A7B86" w:rsidP="00D02B73">
      <w:pPr>
        <w:pStyle w:val="Telobesedila"/>
        <w:rPr>
          <w:color w:val="000000" w:themeColor="text1"/>
          <w:sz w:val="22"/>
          <w:szCs w:val="22"/>
        </w:rPr>
      </w:pPr>
      <w:r w:rsidRPr="00550201">
        <w:rPr>
          <w:color w:val="000000" w:themeColor="text1"/>
          <w:sz w:val="22"/>
          <w:szCs w:val="22"/>
        </w:rPr>
        <w:t>V kolikor posamezni upravičenec ne odda zahtevka v skladu z 11. členom pravilnika,  upravičenec izgubi pravico do pridobitve sredstev po tem pravilniku za naslednji dve leti.</w:t>
      </w:r>
    </w:p>
    <w:p w:rsidR="00791A1F" w:rsidRPr="0039031B" w:rsidRDefault="00791A1F" w:rsidP="00D02B73">
      <w:pPr>
        <w:pStyle w:val="Telobesedila"/>
        <w:rPr>
          <w:color w:val="000000" w:themeColor="text1"/>
          <w:sz w:val="22"/>
          <w:szCs w:val="22"/>
        </w:rPr>
      </w:pPr>
    </w:p>
    <w:p w:rsidR="008A7B86" w:rsidRPr="0039031B" w:rsidRDefault="008A7B86" w:rsidP="00D02B73">
      <w:pPr>
        <w:jc w:val="both"/>
        <w:rPr>
          <w:b/>
          <w:bCs/>
          <w:color w:val="000000" w:themeColor="text1"/>
          <w:sz w:val="22"/>
          <w:szCs w:val="22"/>
        </w:rPr>
      </w:pPr>
      <w:r w:rsidRPr="0039031B">
        <w:rPr>
          <w:b/>
          <w:bCs/>
          <w:color w:val="000000" w:themeColor="text1"/>
          <w:sz w:val="22"/>
          <w:szCs w:val="22"/>
        </w:rPr>
        <w:t>X. DODATNE INFORMACIJE</w:t>
      </w:r>
    </w:p>
    <w:p w:rsidR="008A7B86" w:rsidRPr="0039031B" w:rsidRDefault="008A7B86" w:rsidP="00D02B73">
      <w:pPr>
        <w:jc w:val="both"/>
        <w:rPr>
          <w:b/>
          <w:bCs/>
          <w:color w:val="000000" w:themeColor="text1"/>
          <w:sz w:val="22"/>
          <w:szCs w:val="22"/>
        </w:rPr>
      </w:pPr>
    </w:p>
    <w:p w:rsidR="008A7B86" w:rsidRPr="0039031B" w:rsidRDefault="008A7B86" w:rsidP="00D02B73">
      <w:p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 xml:space="preserve">Brezplačno razpisno dokumentacijo lahko zainteresirani </w:t>
      </w:r>
      <w:r w:rsidR="002A770B" w:rsidRPr="0039031B">
        <w:rPr>
          <w:color w:val="000000" w:themeColor="text1"/>
          <w:sz w:val="22"/>
          <w:szCs w:val="22"/>
        </w:rPr>
        <w:t xml:space="preserve">prijavitelji </w:t>
      </w:r>
      <w:r w:rsidRPr="0039031B">
        <w:rPr>
          <w:color w:val="000000" w:themeColor="text1"/>
          <w:sz w:val="22"/>
          <w:szCs w:val="22"/>
        </w:rPr>
        <w:t xml:space="preserve">dvignejo v sprejemni pisarni Občine Žalec, Ulica Savinjske čete 5, 3310 Žalec. Objavljena je tudi na spletnih straneh Občine Žalec, </w:t>
      </w:r>
      <w:hyperlink r:id="rId8" w:history="1">
        <w:r w:rsidRPr="0039031B">
          <w:rPr>
            <w:rStyle w:val="Hiperpovezava"/>
            <w:color w:val="000000" w:themeColor="text1"/>
            <w:sz w:val="22"/>
            <w:szCs w:val="22"/>
          </w:rPr>
          <w:t>www.zalec.si</w:t>
        </w:r>
      </w:hyperlink>
      <w:r w:rsidRPr="0039031B">
        <w:rPr>
          <w:color w:val="000000" w:themeColor="text1"/>
          <w:sz w:val="22"/>
          <w:szCs w:val="22"/>
        </w:rPr>
        <w:t>. Dodatne informacije za posamezne ukrepe lahko pridobite pri naslednjih kontaktnih osebah:</w:t>
      </w:r>
    </w:p>
    <w:p w:rsidR="008A7B86" w:rsidRPr="0039031B" w:rsidRDefault="008A7B86" w:rsidP="00D02B73">
      <w:pPr>
        <w:pStyle w:val="Odstavekseznama"/>
        <w:numPr>
          <w:ilvl w:val="0"/>
          <w:numId w:val="6"/>
        </w:num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 xml:space="preserve">Dejan Jazbinšek, e-mail: </w:t>
      </w:r>
      <w:hyperlink r:id="rId9" w:history="1">
        <w:r w:rsidRPr="0039031B">
          <w:rPr>
            <w:rStyle w:val="Hiperpovezava"/>
            <w:color w:val="000000" w:themeColor="text1"/>
            <w:sz w:val="22"/>
            <w:szCs w:val="22"/>
          </w:rPr>
          <w:t>dejan.jazbinsek@ra-savinja.si</w:t>
        </w:r>
      </w:hyperlink>
      <w:r w:rsidRPr="0039031B">
        <w:rPr>
          <w:color w:val="000000" w:themeColor="text1"/>
          <w:sz w:val="22"/>
          <w:szCs w:val="22"/>
        </w:rPr>
        <w:t xml:space="preserve"> </w:t>
      </w:r>
    </w:p>
    <w:p w:rsidR="005D1242" w:rsidRPr="0039031B" w:rsidRDefault="005D1242" w:rsidP="00972BC2">
      <w:pPr>
        <w:pStyle w:val="Odstavekseznama"/>
        <w:numPr>
          <w:ilvl w:val="0"/>
          <w:numId w:val="6"/>
        </w:num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Petra Centrih</w:t>
      </w:r>
      <w:r w:rsidR="008A7B86" w:rsidRPr="0039031B">
        <w:rPr>
          <w:color w:val="000000" w:themeColor="text1"/>
          <w:sz w:val="22"/>
          <w:szCs w:val="22"/>
        </w:rPr>
        <w:t xml:space="preserve">,  e-mail: </w:t>
      </w:r>
      <w:hyperlink r:id="rId10" w:history="1">
        <w:r w:rsidRPr="0039031B">
          <w:rPr>
            <w:rStyle w:val="Hiperpovezava"/>
            <w:color w:val="000000" w:themeColor="text1"/>
            <w:sz w:val="22"/>
            <w:szCs w:val="22"/>
          </w:rPr>
          <w:t>petra.centrih@zalec.si</w:t>
        </w:r>
      </w:hyperlink>
    </w:p>
    <w:p w:rsidR="008A7B86" w:rsidRPr="0039031B" w:rsidRDefault="008A7B86" w:rsidP="00D02B73">
      <w:pPr>
        <w:jc w:val="both"/>
        <w:rPr>
          <w:color w:val="000000" w:themeColor="text1"/>
          <w:sz w:val="22"/>
          <w:szCs w:val="22"/>
        </w:rPr>
      </w:pPr>
    </w:p>
    <w:p w:rsidR="008A7B86" w:rsidRPr="0039031B" w:rsidRDefault="008A7B86" w:rsidP="00D02B73">
      <w:pPr>
        <w:jc w:val="both"/>
        <w:rPr>
          <w:color w:val="000000" w:themeColor="text1"/>
          <w:sz w:val="22"/>
          <w:szCs w:val="22"/>
        </w:rPr>
      </w:pPr>
    </w:p>
    <w:p w:rsidR="008A7B86" w:rsidRPr="0039031B" w:rsidRDefault="00853B89" w:rsidP="00D02B73">
      <w:p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 xml:space="preserve">Številka: </w:t>
      </w:r>
      <w:r w:rsidR="0009475D" w:rsidRPr="0009475D">
        <w:rPr>
          <w:color w:val="000000" w:themeColor="text1"/>
          <w:sz w:val="22"/>
          <w:szCs w:val="22"/>
        </w:rPr>
        <w:t>305-0002/2021</w:t>
      </w:r>
    </w:p>
    <w:p w:rsidR="008A7B86" w:rsidRPr="0039031B" w:rsidRDefault="008A7B86" w:rsidP="00D02B73">
      <w:pPr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Datum:</w:t>
      </w:r>
      <w:r w:rsidR="005D1242" w:rsidRPr="0039031B">
        <w:rPr>
          <w:color w:val="000000" w:themeColor="text1"/>
          <w:sz w:val="22"/>
          <w:szCs w:val="22"/>
        </w:rPr>
        <w:t xml:space="preserve">   </w:t>
      </w:r>
      <w:r w:rsidR="00A97F0A">
        <w:rPr>
          <w:color w:val="000000" w:themeColor="text1"/>
          <w:sz w:val="22"/>
          <w:szCs w:val="22"/>
        </w:rPr>
        <w:t>12. januar 2021</w:t>
      </w:r>
    </w:p>
    <w:p w:rsidR="008A7B86" w:rsidRPr="0039031B" w:rsidRDefault="008A7B86" w:rsidP="00D02B73">
      <w:pPr>
        <w:jc w:val="both"/>
        <w:rPr>
          <w:color w:val="000000" w:themeColor="text1"/>
          <w:sz w:val="22"/>
          <w:szCs w:val="22"/>
        </w:rPr>
      </w:pPr>
    </w:p>
    <w:p w:rsidR="008A7B86" w:rsidRPr="0039031B" w:rsidRDefault="008A7B86" w:rsidP="00D02B73">
      <w:pPr>
        <w:jc w:val="both"/>
        <w:rPr>
          <w:color w:val="000000" w:themeColor="text1"/>
          <w:sz w:val="22"/>
          <w:szCs w:val="22"/>
        </w:rPr>
      </w:pPr>
    </w:p>
    <w:p w:rsidR="008A7B86" w:rsidRPr="0039031B" w:rsidRDefault="008A7B86" w:rsidP="00D02B73">
      <w:pPr>
        <w:ind w:left="4956" w:firstLine="708"/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Janko Kos</w:t>
      </w:r>
    </w:p>
    <w:p w:rsidR="008A7B86" w:rsidRPr="0039031B" w:rsidRDefault="008A7B86" w:rsidP="00D02B73">
      <w:pPr>
        <w:ind w:left="4248"/>
        <w:jc w:val="both"/>
        <w:rPr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 xml:space="preserve">                        </w:t>
      </w:r>
      <w:r w:rsidR="003B6B47" w:rsidRPr="0039031B">
        <w:rPr>
          <w:color w:val="000000" w:themeColor="text1"/>
          <w:sz w:val="22"/>
          <w:szCs w:val="22"/>
        </w:rPr>
        <w:t xml:space="preserve"> </w:t>
      </w:r>
      <w:r w:rsidRPr="0039031B">
        <w:rPr>
          <w:color w:val="000000" w:themeColor="text1"/>
          <w:sz w:val="22"/>
          <w:szCs w:val="22"/>
        </w:rPr>
        <w:t xml:space="preserve"> </w:t>
      </w:r>
      <w:r w:rsidR="000F5A2A" w:rsidRPr="0039031B">
        <w:rPr>
          <w:color w:val="000000" w:themeColor="text1"/>
          <w:sz w:val="22"/>
          <w:szCs w:val="22"/>
        </w:rPr>
        <w:t xml:space="preserve">   </w:t>
      </w:r>
      <w:r w:rsidRPr="0039031B">
        <w:rPr>
          <w:color w:val="000000" w:themeColor="text1"/>
          <w:sz w:val="22"/>
          <w:szCs w:val="22"/>
        </w:rPr>
        <w:t xml:space="preserve">Župan </w:t>
      </w:r>
    </w:p>
    <w:p w:rsidR="009761CE" w:rsidRPr="0039031B" w:rsidRDefault="009761CE" w:rsidP="006E1586">
      <w:pPr>
        <w:rPr>
          <w:color w:val="000000" w:themeColor="text1"/>
          <w:sz w:val="24"/>
          <w:szCs w:val="24"/>
        </w:rPr>
      </w:pPr>
    </w:p>
    <w:sectPr w:rsidR="009761CE" w:rsidRPr="0039031B" w:rsidSect="002337F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7FE" w:rsidRDefault="002337FE">
      <w:r>
        <w:separator/>
      </w:r>
    </w:p>
  </w:endnote>
  <w:endnote w:type="continuationSeparator" w:id="0">
    <w:p w:rsidR="002337FE" w:rsidRDefault="0023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492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37FE" w:rsidRDefault="008A7B86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45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337FE" w:rsidRDefault="002337F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7FE" w:rsidRDefault="002337FE">
      <w:r>
        <w:separator/>
      </w:r>
    </w:p>
  </w:footnote>
  <w:footnote w:type="continuationSeparator" w:id="0">
    <w:p w:rsidR="002337FE" w:rsidRDefault="00233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CE" w:rsidRPr="002235D5" w:rsidRDefault="00C46ECE" w:rsidP="00C46ECE">
    <w:pPr>
      <w:pStyle w:val="Glava"/>
      <w:rPr>
        <w:bCs/>
        <w:i/>
        <w:sz w:val="18"/>
        <w:szCs w:val="18"/>
      </w:rPr>
    </w:pPr>
    <w:r w:rsidRPr="002235D5">
      <w:rPr>
        <w:bCs/>
        <w:i/>
        <w:sz w:val="18"/>
        <w:szCs w:val="18"/>
      </w:rPr>
      <w:t>Javni razpis za dodeljevanje pomoči za spodbujanje razvoja malega gospodarstva v občini Ž</w:t>
    </w:r>
    <w:r w:rsidR="002235D5">
      <w:rPr>
        <w:bCs/>
        <w:i/>
        <w:sz w:val="18"/>
        <w:szCs w:val="18"/>
      </w:rPr>
      <w:t>alec za let</w:t>
    </w:r>
    <w:r w:rsidR="00F47A1A">
      <w:rPr>
        <w:bCs/>
        <w:i/>
        <w:sz w:val="18"/>
        <w:szCs w:val="18"/>
      </w:rPr>
      <w:t>o 2021</w:t>
    </w:r>
  </w:p>
  <w:p w:rsidR="00C46ECE" w:rsidRPr="00C46ECE" w:rsidRDefault="00C46ECE" w:rsidP="00C46ECE">
    <w:pPr>
      <w:pStyle w:val="Glava"/>
      <w:rPr>
        <w:bCs/>
        <w:i/>
      </w:rPr>
    </w:pPr>
    <w:r>
      <w:rPr>
        <w:bCs/>
        <w:i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BF2"/>
    <w:multiLevelType w:val="hybridMultilevel"/>
    <w:tmpl w:val="4BEC01C2"/>
    <w:lvl w:ilvl="0" w:tplc="F6F820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6A6ABC"/>
    <w:multiLevelType w:val="hybridMultilevel"/>
    <w:tmpl w:val="ECAE9488"/>
    <w:lvl w:ilvl="0" w:tplc="03BC89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776F16"/>
    <w:multiLevelType w:val="hybridMultilevel"/>
    <w:tmpl w:val="BE74DDDA"/>
    <w:lvl w:ilvl="0" w:tplc="F6F8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C0A99"/>
    <w:multiLevelType w:val="hybridMultilevel"/>
    <w:tmpl w:val="8E421EDC"/>
    <w:lvl w:ilvl="0" w:tplc="F6F8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17AA8"/>
    <w:multiLevelType w:val="hybridMultilevel"/>
    <w:tmpl w:val="94841B0A"/>
    <w:lvl w:ilvl="0" w:tplc="9572D0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572D02A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937A9"/>
    <w:multiLevelType w:val="hybridMultilevel"/>
    <w:tmpl w:val="1D3AAC94"/>
    <w:lvl w:ilvl="0" w:tplc="0424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B3C7587"/>
    <w:multiLevelType w:val="hybridMultilevel"/>
    <w:tmpl w:val="FE04891E"/>
    <w:lvl w:ilvl="0" w:tplc="0424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3400B"/>
    <w:multiLevelType w:val="hybridMultilevel"/>
    <w:tmpl w:val="6B7A87A6"/>
    <w:lvl w:ilvl="0" w:tplc="2B9AFEF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780D7B"/>
    <w:multiLevelType w:val="hybridMultilevel"/>
    <w:tmpl w:val="D97E3D72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572CA"/>
    <w:multiLevelType w:val="hybridMultilevel"/>
    <w:tmpl w:val="DEB8E222"/>
    <w:lvl w:ilvl="0" w:tplc="9572D0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5C5409F"/>
    <w:multiLevelType w:val="hybridMultilevel"/>
    <w:tmpl w:val="F37C838C"/>
    <w:lvl w:ilvl="0" w:tplc="F6F820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1345E0"/>
    <w:multiLevelType w:val="hybridMultilevel"/>
    <w:tmpl w:val="BD04CC5C"/>
    <w:lvl w:ilvl="0" w:tplc="9572D0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42E45"/>
    <w:multiLevelType w:val="hybridMultilevel"/>
    <w:tmpl w:val="6FDA58AC"/>
    <w:lvl w:ilvl="0" w:tplc="004A7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920627"/>
    <w:multiLevelType w:val="hybridMultilevel"/>
    <w:tmpl w:val="CBB46EC2"/>
    <w:lvl w:ilvl="0" w:tplc="95C07D90">
      <w:start w:val="1"/>
      <w:numFmt w:val="lowerLetter"/>
      <w:lvlText w:val="%1)"/>
      <w:lvlJc w:val="left"/>
      <w:pPr>
        <w:ind w:left="1070" w:hanging="360"/>
      </w:pPr>
      <w:rPr>
        <w:rFonts w:hint="default"/>
        <w:strike w:val="0"/>
      </w:rPr>
    </w:lvl>
    <w:lvl w:ilvl="1" w:tplc="0424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3150143C"/>
    <w:multiLevelType w:val="hybridMultilevel"/>
    <w:tmpl w:val="0B8A1084"/>
    <w:lvl w:ilvl="0" w:tplc="F6F8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550DB"/>
    <w:multiLevelType w:val="hybridMultilevel"/>
    <w:tmpl w:val="4112C4BC"/>
    <w:lvl w:ilvl="0" w:tplc="9572D0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8165FDC"/>
    <w:multiLevelType w:val="hybridMultilevel"/>
    <w:tmpl w:val="B178D6B8"/>
    <w:lvl w:ilvl="0" w:tplc="F6F820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A175683"/>
    <w:multiLevelType w:val="hybridMultilevel"/>
    <w:tmpl w:val="3D8EDF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86448"/>
    <w:multiLevelType w:val="hybridMultilevel"/>
    <w:tmpl w:val="B100DF9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836EB"/>
    <w:multiLevelType w:val="hybridMultilevel"/>
    <w:tmpl w:val="429019D4"/>
    <w:lvl w:ilvl="0" w:tplc="F6F8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F4389"/>
    <w:multiLevelType w:val="hybridMultilevel"/>
    <w:tmpl w:val="C57A7A00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C2979"/>
    <w:multiLevelType w:val="hybridMultilevel"/>
    <w:tmpl w:val="4F980F84"/>
    <w:lvl w:ilvl="0" w:tplc="9572D0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2B614A6"/>
    <w:multiLevelType w:val="hybridMultilevel"/>
    <w:tmpl w:val="C740752C"/>
    <w:lvl w:ilvl="0" w:tplc="F6F8206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5D52F20"/>
    <w:multiLevelType w:val="hybridMultilevel"/>
    <w:tmpl w:val="487AF7C2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7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50F10"/>
    <w:multiLevelType w:val="hybridMultilevel"/>
    <w:tmpl w:val="FD204C7C"/>
    <w:lvl w:ilvl="0" w:tplc="004A7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F451E8"/>
    <w:multiLevelType w:val="hybridMultilevel"/>
    <w:tmpl w:val="09FA129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F0797"/>
    <w:multiLevelType w:val="hybridMultilevel"/>
    <w:tmpl w:val="94CCD336"/>
    <w:lvl w:ilvl="0" w:tplc="F6F8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C6DD0"/>
    <w:multiLevelType w:val="hybridMultilevel"/>
    <w:tmpl w:val="B88664EA"/>
    <w:lvl w:ilvl="0" w:tplc="B0C62F72">
      <w:numFmt w:val="bullet"/>
      <w:lvlText w:val="–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8" w15:restartNumberingAfterBreak="0">
    <w:nsid w:val="4DE47525"/>
    <w:multiLevelType w:val="hybridMultilevel"/>
    <w:tmpl w:val="A4365824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15C08DB"/>
    <w:multiLevelType w:val="hybridMultilevel"/>
    <w:tmpl w:val="C94633AA"/>
    <w:lvl w:ilvl="0" w:tplc="F6F8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35DE1"/>
    <w:multiLevelType w:val="hybridMultilevel"/>
    <w:tmpl w:val="4CE66E32"/>
    <w:lvl w:ilvl="0" w:tplc="234C8D6E">
      <w:numFmt w:val="bullet"/>
      <w:lvlText w:val="–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1" w15:restartNumberingAfterBreak="0">
    <w:nsid w:val="53761164"/>
    <w:multiLevelType w:val="hybridMultilevel"/>
    <w:tmpl w:val="98B83516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2A675D"/>
    <w:multiLevelType w:val="hybridMultilevel"/>
    <w:tmpl w:val="4E7C3DB8"/>
    <w:lvl w:ilvl="0" w:tplc="F6F8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70B3F"/>
    <w:multiLevelType w:val="hybridMultilevel"/>
    <w:tmpl w:val="B100DF9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6000F9"/>
    <w:multiLevelType w:val="hybridMultilevel"/>
    <w:tmpl w:val="042A3D6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21C7F"/>
    <w:multiLevelType w:val="hybridMultilevel"/>
    <w:tmpl w:val="BD82BE6A"/>
    <w:lvl w:ilvl="0" w:tplc="F6F8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737D23"/>
    <w:multiLevelType w:val="hybridMultilevel"/>
    <w:tmpl w:val="943665DC"/>
    <w:lvl w:ilvl="0" w:tplc="F6F8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946D87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780A1F"/>
    <w:multiLevelType w:val="hybridMultilevel"/>
    <w:tmpl w:val="F396411C"/>
    <w:lvl w:ilvl="0" w:tplc="283CD4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D8A3479"/>
    <w:multiLevelType w:val="hybridMultilevel"/>
    <w:tmpl w:val="8CE6CE08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9" w15:restartNumberingAfterBreak="0">
    <w:nsid w:val="5D8C7E04"/>
    <w:multiLevelType w:val="hybridMultilevel"/>
    <w:tmpl w:val="8880150A"/>
    <w:lvl w:ilvl="0" w:tplc="F6F8206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5DE0348A"/>
    <w:multiLevelType w:val="hybridMultilevel"/>
    <w:tmpl w:val="3BFE10FC"/>
    <w:lvl w:ilvl="0" w:tplc="93F465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E27287"/>
    <w:multiLevelType w:val="hybridMultilevel"/>
    <w:tmpl w:val="EFA67996"/>
    <w:lvl w:ilvl="0" w:tplc="F6F8206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634E7BC2"/>
    <w:multiLevelType w:val="hybridMultilevel"/>
    <w:tmpl w:val="2CD2FC1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A557F32"/>
    <w:multiLevelType w:val="hybridMultilevel"/>
    <w:tmpl w:val="EC82CDB2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7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6646FB"/>
    <w:multiLevelType w:val="hybridMultilevel"/>
    <w:tmpl w:val="9F9E0750"/>
    <w:lvl w:ilvl="0" w:tplc="F39E773E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F39E773E"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6E6547"/>
    <w:multiLevelType w:val="hybridMultilevel"/>
    <w:tmpl w:val="6718A43E"/>
    <w:lvl w:ilvl="0" w:tplc="F6F8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571B0A"/>
    <w:multiLevelType w:val="hybridMultilevel"/>
    <w:tmpl w:val="031236A2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7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38709E"/>
    <w:multiLevelType w:val="hybridMultilevel"/>
    <w:tmpl w:val="9A7891FC"/>
    <w:lvl w:ilvl="0" w:tplc="F6F8206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7EEB4E23"/>
    <w:multiLevelType w:val="hybridMultilevel"/>
    <w:tmpl w:val="A0E63F46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7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FB2541"/>
    <w:multiLevelType w:val="hybridMultilevel"/>
    <w:tmpl w:val="D750A07E"/>
    <w:lvl w:ilvl="0" w:tplc="9572D0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572D02A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7"/>
  </w:num>
  <w:num w:numId="3">
    <w:abstractNumId w:val="12"/>
  </w:num>
  <w:num w:numId="4">
    <w:abstractNumId w:val="44"/>
  </w:num>
  <w:num w:numId="5">
    <w:abstractNumId w:val="10"/>
  </w:num>
  <w:num w:numId="6">
    <w:abstractNumId w:val="24"/>
  </w:num>
  <w:num w:numId="7">
    <w:abstractNumId w:val="8"/>
  </w:num>
  <w:num w:numId="8">
    <w:abstractNumId w:val="20"/>
  </w:num>
  <w:num w:numId="9">
    <w:abstractNumId w:val="47"/>
  </w:num>
  <w:num w:numId="10">
    <w:abstractNumId w:val="46"/>
  </w:num>
  <w:num w:numId="11">
    <w:abstractNumId w:val="25"/>
  </w:num>
  <w:num w:numId="12">
    <w:abstractNumId w:val="42"/>
  </w:num>
  <w:num w:numId="13">
    <w:abstractNumId w:val="31"/>
  </w:num>
  <w:num w:numId="14">
    <w:abstractNumId w:val="18"/>
  </w:num>
  <w:num w:numId="15">
    <w:abstractNumId w:val="22"/>
  </w:num>
  <w:num w:numId="16">
    <w:abstractNumId w:val="26"/>
  </w:num>
  <w:num w:numId="17">
    <w:abstractNumId w:val="11"/>
  </w:num>
  <w:num w:numId="18">
    <w:abstractNumId w:val="9"/>
  </w:num>
  <w:num w:numId="19">
    <w:abstractNumId w:val="15"/>
  </w:num>
  <w:num w:numId="20">
    <w:abstractNumId w:val="43"/>
  </w:num>
  <w:num w:numId="21">
    <w:abstractNumId w:val="48"/>
  </w:num>
  <w:num w:numId="22">
    <w:abstractNumId w:val="32"/>
  </w:num>
  <w:num w:numId="23">
    <w:abstractNumId w:val="35"/>
  </w:num>
  <w:num w:numId="24">
    <w:abstractNumId w:val="4"/>
  </w:num>
  <w:num w:numId="25">
    <w:abstractNumId w:val="49"/>
  </w:num>
  <w:num w:numId="26">
    <w:abstractNumId w:val="33"/>
  </w:num>
  <w:num w:numId="27">
    <w:abstractNumId w:val="13"/>
  </w:num>
  <w:num w:numId="28">
    <w:abstractNumId w:val="17"/>
  </w:num>
  <w:num w:numId="29">
    <w:abstractNumId w:val="3"/>
  </w:num>
  <w:num w:numId="30">
    <w:abstractNumId w:val="14"/>
  </w:num>
  <w:num w:numId="31">
    <w:abstractNumId w:val="16"/>
  </w:num>
  <w:num w:numId="32">
    <w:abstractNumId w:val="39"/>
  </w:num>
  <w:num w:numId="33">
    <w:abstractNumId w:val="45"/>
  </w:num>
  <w:num w:numId="34">
    <w:abstractNumId w:val="29"/>
  </w:num>
  <w:num w:numId="35">
    <w:abstractNumId w:val="36"/>
  </w:num>
  <w:num w:numId="36">
    <w:abstractNumId w:val="28"/>
  </w:num>
  <w:num w:numId="37">
    <w:abstractNumId w:val="0"/>
  </w:num>
  <w:num w:numId="38">
    <w:abstractNumId w:val="38"/>
  </w:num>
  <w:num w:numId="39">
    <w:abstractNumId w:val="27"/>
  </w:num>
  <w:num w:numId="40">
    <w:abstractNumId w:val="6"/>
  </w:num>
  <w:num w:numId="41">
    <w:abstractNumId w:val="5"/>
  </w:num>
  <w:num w:numId="42">
    <w:abstractNumId w:val="23"/>
  </w:num>
  <w:num w:numId="43">
    <w:abstractNumId w:val="41"/>
  </w:num>
  <w:num w:numId="44">
    <w:abstractNumId w:val="30"/>
  </w:num>
  <w:num w:numId="45">
    <w:abstractNumId w:val="19"/>
  </w:num>
  <w:num w:numId="46">
    <w:abstractNumId w:val="40"/>
  </w:num>
  <w:num w:numId="47">
    <w:abstractNumId w:val="21"/>
  </w:num>
  <w:num w:numId="48">
    <w:abstractNumId w:val="1"/>
  </w:num>
  <w:num w:numId="49">
    <w:abstractNumId w:val="34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86"/>
    <w:rsid w:val="00004700"/>
    <w:rsid w:val="000057AE"/>
    <w:rsid w:val="000121DF"/>
    <w:rsid w:val="000160C0"/>
    <w:rsid w:val="00026621"/>
    <w:rsid w:val="000767B1"/>
    <w:rsid w:val="0008539E"/>
    <w:rsid w:val="0009475D"/>
    <w:rsid w:val="000A61A3"/>
    <w:rsid w:val="000D7058"/>
    <w:rsid w:val="000E527E"/>
    <w:rsid w:val="000F409D"/>
    <w:rsid w:val="000F5A2A"/>
    <w:rsid w:val="000F635A"/>
    <w:rsid w:val="001250D0"/>
    <w:rsid w:val="0018692F"/>
    <w:rsid w:val="001D0DA8"/>
    <w:rsid w:val="001E249A"/>
    <w:rsid w:val="001F24E6"/>
    <w:rsid w:val="001F601E"/>
    <w:rsid w:val="00221658"/>
    <w:rsid w:val="002235D5"/>
    <w:rsid w:val="00225B94"/>
    <w:rsid w:val="002337FE"/>
    <w:rsid w:val="00270108"/>
    <w:rsid w:val="00281730"/>
    <w:rsid w:val="00291725"/>
    <w:rsid w:val="00291953"/>
    <w:rsid w:val="002A770B"/>
    <w:rsid w:val="002C00BB"/>
    <w:rsid w:val="002C4B31"/>
    <w:rsid w:val="002E2F55"/>
    <w:rsid w:val="002F1599"/>
    <w:rsid w:val="0031336E"/>
    <w:rsid w:val="00320790"/>
    <w:rsid w:val="00365480"/>
    <w:rsid w:val="00372645"/>
    <w:rsid w:val="0039031B"/>
    <w:rsid w:val="003965E9"/>
    <w:rsid w:val="003B57FA"/>
    <w:rsid w:val="003B6B47"/>
    <w:rsid w:val="003C02AC"/>
    <w:rsid w:val="003D5B12"/>
    <w:rsid w:val="003F41FF"/>
    <w:rsid w:val="003F7CDE"/>
    <w:rsid w:val="004138AC"/>
    <w:rsid w:val="00420E81"/>
    <w:rsid w:val="00444675"/>
    <w:rsid w:val="00481FE0"/>
    <w:rsid w:val="00497188"/>
    <w:rsid w:val="004A130B"/>
    <w:rsid w:val="004A5781"/>
    <w:rsid w:val="004B765C"/>
    <w:rsid w:val="004C33EF"/>
    <w:rsid w:val="004F5D9F"/>
    <w:rsid w:val="00505BFF"/>
    <w:rsid w:val="00517688"/>
    <w:rsid w:val="00524206"/>
    <w:rsid w:val="00533A8E"/>
    <w:rsid w:val="00550201"/>
    <w:rsid w:val="005524C3"/>
    <w:rsid w:val="005535A8"/>
    <w:rsid w:val="00572662"/>
    <w:rsid w:val="005B4F52"/>
    <w:rsid w:val="005B7B1E"/>
    <w:rsid w:val="005D1242"/>
    <w:rsid w:val="006103A0"/>
    <w:rsid w:val="0062611C"/>
    <w:rsid w:val="00633258"/>
    <w:rsid w:val="00646295"/>
    <w:rsid w:val="00663CC9"/>
    <w:rsid w:val="00671FEE"/>
    <w:rsid w:val="006930A5"/>
    <w:rsid w:val="006B595C"/>
    <w:rsid w:val="006C49F1"/>
    <w:rsid w:val="006D4395"/>
    <w:rsid w:val="006D59B1"/>
    <w:rsid w:val="006D6816"/>
    <w:rsid w:val="006E1586"/>
    <w:rsid w:val="0070454D"/>
    <w:rsid w:val="00711306"/>
    <w:rsid w:val="00715D52"/>
    <w:rsid w:val="00721AC1"/>
    <w:rsid w:val="007237CF"/>
    <w:rsid w:val="00733ED1"/>
    <w:rsid w:val="00742C63"/>
    <w:rsid w:val="00753532"/>
    <w:rsid w:val="00760E90"/>
    <w:rsid w:val="00783662"/>
    <w:rsid w:val="00791A1F"/>
    <w:rsid w:val="007B0D12"/>
    <w:rsid w:val="007D5700"/>
    <w:rsid w:val="007F04FE"/>
    <w:rsid w:val="007F2954"/>
    <w:rsid w:val="007F32C8"/>
    <w:rsid w:val="00804220"/>
    <w:rsid w:val="00805C0B"/>
    <w:rsid w:val="0083467B"/>
    <w:rsid w:val="00853B89"/>
    <w:rsid w:val="00873BCD"/>
    <w:rsid w:val="0088113F"/>
    <w:rsid w:val="00892CCB"/>
    <w:rsid w:val="00894BDD"/>
    <w:rsid w:val="00896CFB"/>
    <w:rsid w:val="008A59EA"/>
    <w:rsid w:val="008A7B86"/>
    <w:rsid w:val="008B1DBB"/>
    <w:rsid w:val="008D291A"/>
    <w:rsid w:val="008E2533"/>
    <w:rsid w:val="008E446F"/>
    <w:rsid w:val="008E5410"/>
    <w:rsid w:val="008E70D6"/>
    <w:rsid w:val="009000C2"/>
    <w:rsid w:val="00901C06"/>
    <w:rsid w:val="00902CAC"/>
    <w:rsid w:val="009141B8"/>
    <w:rsid w:val="00933028"/>
    <w:rsid w:val="00952708"/>
    <w:rsid w:val="00961647"/>
    <w:rsid w:val="009648C4"/>
    <w:rsid w:val="009715D4"/>
    <w:rsid w:val="00972BC2"/>
    <w:rsid w:val="009761CE"/>
    <w:rsid w:val="009837BB"/>
    <w:rsid w:val="00996F3F"/>
    <w:rsid w:val="00997711"/>
    <w:rsid w:val="00997DD2"/>
    <w:rsid w:val="009B36F6"/>
    <w:rsid w:val="009F3723"/>
    <w:rsid w:val="00A00E51"/>
    <w:rsid w:val="00A21FEA"/>
    <w:rsid w:val="00A22106"/>
    <w:rsid w:val="00A25C55"/>
    <w:rsid w:val="00A30B53"/>
    <w:rsid w:val="00A428FE"/>
    <w:rsid w:val="00A47236"/>
    <w:rsid w:val="00A613CD"/>
    <w:rsid w:val="00A76955"/>
    <w:rsid w:val="00A97F0A"/>
    <w:rsid w:val="00AD3439"/>
    <w:rsid w:val="00AD4322"/>
    <w:rsid w:val="00AE150F"/>
    <w:rsid w:val="00AF5CF0"/>
    <w:rsid w:val="00B00446"/>
    <w:rsid w:val="00B03929"/>
    <w:rsid w:val="00B63B7D"/>
    <w:rsid w:val="00BA1F30"/>
    <w:rsid w:val="00BB75ED"/>
    <w:rsid w:val="00BB7835"/>
    <w:rsid w:val="00BD4218"/>
    <w:rsid w:val="00BE6E05"/>
    <w:rsid w:val="00BF5A66"/>
    <w:rsid w:val="00C24D47"/>
    <w:rsid w:val="00C35B7C"/>
    <w:rsid w:val="00C4643C"/>
    <w:rsid w:val="00C46ECE"/>
    <w:rsid w:val="00C564C8"/>
    <w:rsid w:val="00C80545"/>
    <w:rsid w:val="00CA5784"/>
    <w:rsid w:val="00CB4B87"/>
    <w:rsid w:val="00CF45B5"/>
    <w:rsid w:val="00D02B73"/>
    <w:rsid w:val="00D02EA3"/>
    <w:rsid w:val="00D03B0F"/>
    <w:rsid w:val="00D442BB"/>
    <w:rsid w:val="00D63B0B"/>
    <w:rsid w:val="00D7160D"/>
    <w:rsid w:val="00D96041"/>
    <w:rsid w:val="00DA045E"/>
    <w:rsid w:val="00DB3061"/>
    <w:rsid w:val="00DC1017"/>
    <w:rsid w:val="00DF3001"/>
    <w:rsid w:val="00DF7786"/>
    <w:rsid w:val="00E20A50"/>
    <w:rsid w:val="00E251B0"/>
    <w:rsid w:val="00E34FCA"/>
    <w:rsid w:val="00E351BB"/>
    <w:rsid w:val="00E43155"/>
    <w:rsid w:val="00E668DE"/>
    <w:rsid w:val="00E713A4"/>
    <w:rsid w:val="00E76CE8"/>
    <w:rsid w:val="00E7703F"/>
    <w:rsid w:val="00EA3675"/>
    <w:rsid w:val="00ED28ED"/>
    <w:rsid w:val="00EF0433"/>
    <w:rsid w:val="00F00E81"/>
    <w:rsid w:val="00F060A5"/>
    <w:rsid w:val="00F1408C"/>
    <w:rsid w:val="00F2098E"/>
    <w:rsid w:val="00F47A1A"/>
    <w:rsid w:val="00F73EAA"/>
    <w:rsid w:val="00FA31CD"/>
    <w:rsid w:val="00FA4913"/>
    <w:rsid w:val="00FC0284"/>
    <w:rsid w:val="00FC588F"/>
    <w:rsid w:val="00FE0CAD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6C398E14"/>
  <w15:docId w15:val="{8D309E71-9372-4E2F-9AE4-636FE4E5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7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BD42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8A7B86"/>
    <w:pPr>
      <w:ind w:left="708"/>
    </w:pPr>
    <w:rPr>
      <w:sz w:val="24"/>
      <w:szCs w:val="24"/>
    </w:rPr>
  </w:style>
  <w:style w:type="paragraph" w:customStyle="1" w:styleId="h4">
    <w:name w:val="h4"/>
    <w:basedOn w:val="Navaden"/>
    <w:uiPriority w:val="99"/>
    <w:rsid w:val="008A7B86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customStyle="1" w:styleId="ManualNumPar1">
    <w:name w:val="Manual NumPar 1"/>
    <w:basedOn w:val="Navaden"/>
    <w:next w:val="Navaden"/>
    <w:uiPriority w:val="99"/>
    <w:rsid w:val="008A7B86"/>
    <w:pPr>
      <w:spacing w:before="120" w:after="120"/>
      <w:ind w:left="850" w:hanging="850"/>
      <w:jc w:val="both"/>
    </w:pPr>
    <w:rPr>
      <w:sz w:val="24"/>
      <w:szCs w:val="24"/>
      <w:lang w:eastAsia="en-GB"/>
    </w:rPr>
  </w:style>
  <w:style w:type="paragraph" w:styleId="Telobesedila">
    <w:name w:val="Body Text"/>
    <w:basedOn w:val="Navaden"/>
    <w:link w:val="TelobesedilaZnak"/>
    <w:uiPriority w:val="99"/>
    <w:rsid w:val="008A7B86"/>
    <w:pPr>
      <w:jc w:val="both"/>
    </w:pPr>
    <w:rPr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8A7B8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rsid w:val="008A7B86"/>
    <w:rPr>
      <w:color w:val="0000FF"/>
      <w:u w:val="single"/>
    </w:rPr>
  </w:style>
  <w:style w:type="paragraph" w:styleId="Brezrazmikov">
    <w:name w:val="No Spacing"/>
    <w:uiPriority w:val="99"/>
    <w:qFormat/>
    <w:rsid w:val="008A7B86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8A7B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l-SI"/>
    </w:rPr>
  </w:style>
  <w:style w:type="paragraph" w:customStyle="1" w:styleId="p">
    <w:name w:val="p"/>
    <w:basedOn w:val="Navaden"/>
    <w:uiPriority w:val="99"/>
    <w:rsid w:val="008A7B86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  <w:style w:type="character" w:customStyle="1" w:styleId="st">
    <w:name w:val="st"/>
    <w:basedOn w:val="Privzetapisavaodstavka"/>
    <w:uiPriority w:val="99"/>
    <w:rsid w:val="008A7B86"/>
  </w:style>
  <w:style w:type="character" w:styleId="Poudarek">
    <w:name w:val="Emphasis"/>
    <w:basedOn w:val="Privzetapisavaodstavka"/>
    <w:uiPriority w:val="99"/>
    <w:qFormat/>
    <w:rsid w:val="008A7B86"/>
    <w:rPr>
      <w:i/>
      <w:iCs/>
    </w:rPr>
  </w:style>
  <w:style w:type="paragraph" w:styleId="Noga">
    <w:name w:val="footer"/>
    <w:basedOn w:val="Navaden"/>
    <w:link w:val="NogaZnak"/>
    <w:uiPriority w:val="99"/>
    <w:unhideWhenUsed/>
    <w:rsid w:val="008A7B8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A7B8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13A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13A4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138A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138AC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BD4218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Naslovknjige">
    <w:name w:val="Book Title"/>
    <w:basedOn w:val="Privzetapisavaodstavka"/>
    <w:uiPriority w:val="33"/>
    <w:qFormat/>
    <w:rsid w:val="00996F3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lec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tra.centrih@zalec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jan.jazbinsek@ra-savinja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0787-E8C3-403F-A711-029881CF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3993</TotalTime>
  <Pages>9</Pages>
  <Words>3380</Words>
  <Characters>19269</Characters>
  <Application>Microsoft Office Word</Application>
  <DocSecurity>0</DocSecurity>
  <Lines>160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Žalec</Company>
  <LinksUpToDate>false</LinksUpToDate>
  <CharactersWithSpaces>22604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Tilka Potočnik</dc:creator>
  <cp:lastModifiedBy>Petra Centrih</cp:lastModifiedBy>
  <cp:revision>10</cp:revision>
  <cp:lastPrinted>2021-01-13T14:43:00Z</cp:lastPrinted>
  <dcterms:created xsi:type="dcterms:W3CDTF">2021-01-04T13:02:00Z</dcterms:created>
  <dcterms:modified xsi:type="dcterms:W3CDTF">2021-01-15T08:27:00Z</dcterms:modified>
</cp:coreProperties>
</file>