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252D" w14:textId="14B1B9BB" w:rsidR="00D76D84" w:rsidRPr="00264B0E" w:rsidRDefault="008929BE" w:rsidP="00264B0E">
      <w:pPr>
        <w:spacing w:line="312" w:lineRule="auto"/>
        <w:ind w:left="6480"/>
        <w:rPr>
          <w:rFonts w:ascii="Calibri" w:hAnsi="Calibri" w:cs="Calibri"/>
          <w:lang w:val="sl-SI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8DD7D53" wp14:editId="341D9672">
            <wp:simplePos x="0" y="0"/>
            <wp:positionH relativeFrom="column">
              <wp:posOffset>4647565</wp:posOffset>
            </wp:positionH>
            <wp:positionV relativeFrom="paragraph">
              <wp:posOffset>-603250</wp:posOffset>
            </wp:positionV>
            <wp:extent cx="790575" cy="449958"/>
            <wp:effectExtent l="0" t="0" r="0" b="762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AS_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4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6E215D37" wp14:editId="110203F7">
            <wp:simplePos x="0" y="0"/>
            <wp:positionH relativeFrom="page">
              <wp:posOffset>238760</wp:posOffset>
            </wp:positionH>
            <wp:positionV relativeFrom="page">
              <wp:posOffset>-359410</wp:posOffset>
            </wp:positionV>
            <wp:extent cx="5286375" cy="1390650"/>
            <wp:effectExtent l="0" t="0" r="0" b="0"/>
            <wp:wrapTopAndBottom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18" b="13267"/>
                    <a:stretch/>
                  </pic:blipFill>
                  <pic:spPr bwMode="auto">
                    <a:xfrm>
                      <a:off x="0" y="0"/>
                      <a:ext cx="52863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90">
        <w:t xml:space="preserve"> </w:t>
      </w:r>
      <w:r w:rsidR="00946CE6" w:rsidRPr="00264B0E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1D7389" w:rsidRPr="00264B0E">
        <w:rPr>
          <w:rFonts w:ascii="Calibri" w:hAnsi="Calibri" w:cs="Calibri"/>
          <w:lang w:val="sl-SI"/>
        </w:rPr>
        <w:t xml:space="preserve">                                                                                                                                </w:t>
      </w:r>
      <w:r w:rsidR="00ED4E31" w:rsidRPr="00264B0E">
        <w:rPr>
          <w:rFonts w:ascii="Calibri" w:hAnsi="Calibri" w:cs="Calibri"/>
          <w:lang w:val="sl-SI"/>
        </w:rPr>
        <w:t xml:space="preserve">Žalec, </w:t>
      </w:r>
      <w:r w:rsidR="00A85F79">
        <w:rPr>
          <w:rFonts w:ascii="Calibri" w:hAnsi="Calibri" w:cs="Calibri"/>
          <w:lang w:val="sl-SI"/>
        </w:rPr>
        <w:t>12</w:t>
      </w:r>
      <w:r w:rsidR="003831F7">
        <w:rPr>
          <w:rFonts w:ascii="Calibri" w:hAnsi="Calibri" w:cs="Calibri"/>
          <w:lang w:val="sl-SI"/>
        </w:rPr>
        <w:t>.</w:t>
      </w:r>
      <w:r w:rsidR="00A85F79">
        <w:rPr>
          <w:rFonts w:ascii="Calibri" w:hAnsi="Calibri" w:cs="Calibri"/>
          <w:lang w:val="sl-SI"/>
        </w:rPr>
        <w:t>10</w:t>
      </w:r>
      <w:r w:rsidR="003831F7">
        <w:rPr>
          <w:rFonts w:ascii="Calibri" w:hAnsi="Calibri" w:cs="Calibri"/>
          <w:lang w:val="sl-SI"/>
        </w:rPr>
        <w:t>.2022</w:t>
      </w:r>
    </w:p>
    <w:p w14:paraId="0C1595B5" w14:textId="6F4CF55B" w:rsidR="004A4502" w:rsidRDefault="004A4502" w:rsidP="004A4502">
      <w:pPr>
        <w:jc w:val="center"/>
        <w:rPr>
          <w:rFonts w:ascii="Calibri" w:hAnsi="Calibri" w:cs="Calibri"/>
          <w:b/>
          <w:sz w:val="32"/>
          <w:szCs w:val="32"/>
          <w:lang w:val="sl-SI"/>
        </w:rPr>
      </w:pPr>
      <w:bookmarkStart w:id="0" w:name="_Hlk3539995"/>
      <w:bookmarkStart w:id="1" w:name="_Hlk2668634"/>
      <w:r w:rsidRPr="00305BDA">
        <w:rPr>
          <w:rFonts w:ascii="Calibri" w:hAnsi="Calibri" w:cs="Calibri"/>
          <w:b/>
          <w:sz w:val="32"/>
          <w:szCs w:val="32"/>
          <w:lang w:val="sl-SI"/>
        </w:rPr>
        <w:t>VABILO</w:t>
      </w:r>
    </w:p>
    <w:p w14:paraId="766DA9E1" w14:textId="77777777" w:rsidR="003831F7" w:rsidRPr="00305BDA" w:rsidRDefault="003831F7" w:rsidP="004A4502">
      <w:pPr>
        <w:jc w:val="center"/>
        <w:rPr>
          <w:rFonts w:ascii="Calibri" w:hAnsi="Calibri" w:cs="Calibri"/>
          <w:b/>
          <w:sz w:val="32"/>
          <w:szCs w:val="32"/>
          <w:lang w:val="sl-SI"/>
        </w:rPr>
      </w:pPr>
    </w:p>
    <w:p w14:paraId="331D0550" w14:textId="77777777" w:rsidR="004A4502" w:rsidRPr="004C046D" w:rsidRDefault="004A4502" w:rsidP="004A4502">
      <w:pPr>
        <w:jc w:val="center"/>
        <w:rPr>
          <w:rFonts w:ascii="Calibri" w:hAnsi="Calibri" w:cs="Calibri"/>
          <w:sz w:val="16"/>
          <w:szCs w:val="16"/>
          <w:lang w:val="sl-SI"/>
        </w:rPr>
      </w:pPr>
    </w:p>
    <w:p w14:paraId="70142D4F" w14:textId="77777777" w:rsidR="007A2448" w:rsidRDefault="004A4502" w:rsidP="004A4502">
      <w:pPr>
        <w:jc w:val="center"/>
        <w:rPr>
          <w:rFonts w:ascii="Calibri" w:hAnsi="Calibri" w:cs="Calibri"/>
          <w:sz w:val="28"/>
          <w:szCs w:val="28"/>
          <w:lang w:val="sl-SI"/>
        </w:rPr>
      </w:pPr>
      <w:bookmarkStart w:id="2" w:name="_Hlk104535395"/>
      <w:r w:rsidRPr="00264B0E">
        <w:rPr>
          <w:rFonts w:ascii="Calibri" w:hAnsi="Calibri" w:cs="Calibri"/>
          <w:lang w:val="sl-SI"/>
        </w:rPr>
        <w:t xml:space="preserve"> </w:t>
      </w:r>
      <w:bookmarkStart w:id="3" w:name="_Hlk34031307"/>
      <w:r w:rsidRPr="00305BDA">
        <w:rPr>
          <w:rFonts w:ascii="Calibri" w:hAnsi="Calibri" w:cs="Calibri"/>
          <w:sz w:val="28"/>
          <w:szCs w:val="28"/>
          <w:lang w:val="sl-SI"/>
        </w:rPr>
        <w:t xml:space="preserve">SPOT svetovanje Savinjska vas vabi </w:t>
      </w:r>
      <w:r w:rsidR="0080463A" w:rsidRPr="00305BDA">
        <w:rPr>
          <w:rFonts w:ascii="Calibri" w:hAnsi="Calibri" w:cs="Calibri"/>
          <w:sz w:val="28"/>
          <w:szCs w:val="28"/>
          <w:lang w:val="sl-SI"/>
        </w:rPr>
        <w:t xml:space="preserve">na </w:t>
      </w:r>
      <w:r w:rsidR="0080463A" w:rsidRPr="00305BDA">
        <w:rPr>
          <w:rFonts w:ascii="Calibri" w:hAnsi="Calibri" w:cs="Calibri"/>
          <w:b/>
          <w:bCs/>
          <w:sz w:val="28"/>
          <w:szCs w:val="28"/>
          <w:lang w:val="sl-SI"/>
        </w:rPr>
        <w:t>brezplačno delavnico</w:t>
      </w:r>
      <w:r w:rsidR="0080463A" w:rsidRPr="00305BDA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3831F7">
        <w:rPr>
          <w:rFonts w:ascii="Calibri" w:hAnsi="Calibri" w:cs="Calibri"/>
          <w:sz w:val="28"/>
          <w:szCs w:val="28"/>
          <w:lang w:val="sl-SI"/>
        </w:rPr>
        <w:t>z naslovom</w:t>
      </w:r>
    </w:p>
    <w:p w14:paraId="18324376" w14:textId="77777777" w:rsidR="007A2448" w:rsidRPr="007A2448" w:rsidRDefault="007A2448" w:rsidP="004A4502">
      <w:pPr>
        <w:jc w:val="center"/>
        <w:rPr>
          <w:rFonts w:ascii="Calibri" w:hAnsi="Calibri" w:cs="Calibri"/>
          <w:sz w:val="16"/>
          <w:szCs w:val="16"/>
          <w:lang w:val="sl-SI"/>
        </w:rPr>
      </w:pPr>
    </w:p>
    <w:p w14:paraId="61C9D035" w14:textId="77777777" w:rsidR="007A2448" w:rsidRDefault="007A2448" w:rsidP="004A4502">
      <w:pPr>
        <w:jc w:val="center"/>
        <w:rPr>
          <w:rFonts w:ascii="Calibri" w:hAnsi="Calibri" w:cs="Calibri"/>
          <w:b/>
          <w:bCs/>
          <w:color w:val="0070C0"/>
          <w:sz w:val="56"/>
          <w:szCs w:val="56"/>
          <w:lang w:val="sl-SI"/>
        </w:rPr>
      </w:pPr>
      <w:r w:rsidRPr="007A2448">
        <w:rPr>
          <w:rFonts w:ascii="Calibri" w:hAnsi="Calibri" w:cs="Calibri"/>
          <w:b/>
          <w:bCs/>
          <w:color w:val="0070C0"/>
          <w:sz w:val="56"/>
          <w:szCs w:val="56"/>
          <w:lang w:val="sl-SI"/>
        </w:rPr>
        <w:t>DOBER DIH</w:t>
      </w:r>
    </w:p>
    <w:p w14:paraId="629A1D17" w14:textId="6BAC0FE9" w:rsidR="0080463A" w:rsidRPr="007A2448" w:rsidRDefault="007A2448" w:rsidP="004A4502">
      <w:pPr>
        <w:jc w:val="center"/>
        <w:rPr>
          <w:rFonts w:ascii="Calibri" w:hAnsi="Calibri" w:cs="Calibri"/>
          <w:color w:val="0070C0"/>
          <w:sz w:val="44"/>
          <w:szCs w:val="44"/>
          <w:lang w:val="sl-SI"/>
        </w:rPr>
      </w:pPr>
      <w:r w:rsidRPr="007A2448">
        <w:rPr>
          <w:rFonts w:ascii="Calibri" w:hAnsi="Calibri" w:cs="Calibri"/>
          <w:color w:val="0070C0"/>
          <w:sz w:val="44"/>
          <w:szCs w:val="44"/>
          <w:lang w:val="sl-SI"/>
        </w:rPr>
        <w:t>Kako z dobrim dihom izboljšamo zdravje, vitalnost in energijo?,</w:t>
      </w:r>
    </w:p>
    <w:p w14:paraId="5215CFD3" w14:textId="77777777" w:rsidR="00D2687B" w:rsidRPr="00305BDA" w:rsidRDefault="00D2687B" w:rsidP="004A4502">
      <w:pPr>
        <w:jc w:val="center"/>
        <w:rPr>
          <w:rFonts w:ascii="Calibri" w:hAnsi="Calibri" w:cs="Calibri"/>
          <w:b/>
          <w:bCs/>
          <w:sz w:val="16"/>
          <w:szCs w:val="16"/>
          <w:lang w:val="sl-SI"/>
        </w:rPr>
      </w:pPr>
    </w:p>
    <w:p w14:paraId="66937B8D" w14:textId="0CD897FC" w:rsidR="00FE4290" w:rsidRDefault="00AB70EE" w:rsidP="004A4502">
      <w:pPr>
        <w:jc w:val="center"/>
        <w:rPr>
          <w:sz w:val="28"/>
          <w:szCs w:val="28"/>
        </w:rPr>
      </w:pPr>
      <w:r w:rsidRPr="003831F7">
        <w:rPr>
          <w:rFonts w:ascii="Calibri" w:hAnsi="Calibri" w:cs="Calibri"/>
          <w:sz w:val="28"/>
          <w:szCs w:val="28"/>
          <w:lang w:val="sl-SI"/>
        </w:rPr>
        <w:t xml:space="preserve">ki bo v </w:t>
      </w:r>
      <w:r w:rsidR="002C21EF">
        <w:rPr>
          <w:rFonts w:ascii="Calibri" w:hAnsi="Calibri" w:cs="Calibri"/>
          <w:sz w:val="28"/>
          <w:szCs w:val="28"/>
          <w:lang w:val="sl-SI"/>
        </w:rPr>
        <w:t>četrtek</w:t>
      </w:r>
      <w:r w:rsidRPr="003831F7">
        <w:rPr>
          <w:rFonts w:ascii="Calibri" w:hAnsi="Calibri" w:cs="Calibri"/>
          <w:b/>
          <w:bCs/>
          <w:sz w:val="28"/>
          <w:szCs w:val="28"/>
          <w:lang w:val="sl-SI"/>
        </w:rPr>
        <w:t xml:space="preserve">, </w:t>
      </w:r>
      <w:r w:rsidR="002C21EF">
        <w:rPr>
          <w:rFonts w:ascii="Calibri" w:hAnsi="Calibri" w:cs="Calibri"/>
          <w:b/>
          <w:bCs/>
          <w:sz w:val="28"/>
          <w:szCs w:val="28"/>
          <w:lang w:val="sl-SI"/>
        </w:rPr>
        <w:t>20</w:t>
      </w:r>
      <w:r w:rsidRPr="003831F7">
        <w:rPr>
          <w:rFonts w:ascii="Calibri" w:hAnsi="Calibri" w:cs="Calibri"/>
          <w:b/>
          <w:bCs/>
          <w:sz w:val="28"/>
          <w:szCs w:val="28"/>
          <w:lang w:val="sl-SI"/>
        </w:rPr>
        <w:t>.</w:t>
      </w:r>
      <w:r w:rsidR="002C21EF">
        <w:rPr>
          <w:rFonts w:ascii="Calibri" w:hAnsi="Calibri" w:cs="Calibri"/>
          <w:b/>
          <w:bCs/>
          <w:sz w:val="28"/>
          <w:szCs w:val="28"/>
          <w:lang w:val="sl-SI"/>
        </w:rPr>
        <w:t xml:space="preserve"> oktobra</w:t>
      </w:r>
      <w:r w:rsidRPr="003831F7">
        <w:rPr>
          <w:rFonts w:ascii="Calibri" w:hAnsi="Calibri" w:cs="Calibri"/>
          <w:b/>
          <w:bCs/>
          <w:sz w:val="28"/>
          <w:szCs w:val="28"/>
          <w:lang w:val="sl-SI"/>
        </w:rPr>
        <w:t xml:space="preserve"> </w:t>
      </w:r>
      <w:r w:rsidR="00246252">
        <w:rPr>
          <w:rFonts w:ascii="Calibri" w:hAnsi="Calibri" w:cs="Calibri"/>
          <w:b/>
          <w:bCs/>
          <w:sz w:val="28"/>
          <w:szCs w:val="28"/>
          <w:lang w:val="sl-SI"/>
        </w:rPr>
        <w:t>2022</w:t>
      </w:r>
      <w:r w:rsidR="003157FD" w:rsidRPr="003831F7">
        <w:rPr>
          <w:rFonts w:ascii="Calibri" w:hAnsi="Calibri" w:cs="Calibri"/>
          <w:b/>
          <w:bCs/>
          <w:sz w:val="28"/>
          <w:szCs w:val="28"/>
          <w:lang w:val="sl-SI"/>
        </w:rPr>
        <w:t xml:space="preserve"> med </w:t>
      </w:r>
      <w:r w:rsidR="00113C5F" w:rsidRPr="003831F7">
        <w:rPr>
          <w:rFonts w:ascii="Calibri" w:hAnsi="Calibri" w:cs="Calibri"/>
          <w:b/>
          <w:bCs/>
          <w:sz w:val="28"/>
          <w:szCs w:val="28"/>
          <w:lang w:val="sl-SI"/>
        </w:rPr>
        <w:t>1</w:t>
      </w:r>
      <w:r w:rsidR="002C21EF">
        <w:rPr>
          <w:rFonts w:ascii="Calibri" w:hAnsi="Calibri" w:cs="Calibri"/>
          <w:b/>
          <w:bCs/>
          <w:sz w:val="28"/>
          <w:szCs w:val="28"/>
          <w:lang w:val="sl-SI"/>
        </w:rPr>
        <w:t>2</w:t>
      </w:r>
      <w:r w:rsidR="003157FD" w:rsidRPr="003831F7">
        <w:rPr>
          <w:rFonts w:ascii="Calibri" w:hAnsi="Calibri" w:cs="Calibri"/>
          <w:b/>
          <w:bCs/>
          <w:sz w:val="28"/>
          <w:szCs w:val="28"/>
          <w:lang w:val="sl-SI"/>
        </w:rPr>
        <w:t>.</w:t>
      </w:r>
      <w:r w:rsidR="002C21EF">
        <w:rPr>
          <w:rFonts w:ascii="Calibri" w:hAnsi="Calibri" w:cs="Calibri"/>
          <w:b/>
          <w:bCs/>
          <w:sz w:val="28"/>
          <w:szCs w:val="28"/>
          <w:lang w:val="sl-SI"/>
        </w:rPr>
        <w:t>3</w:t>
      </w:r>
      <w:r w:rsidR="003157FD" w:rsidRPr="003831F7">
        <w:rPr>
          <w:rFonts w:ascii="Calibri" w:hAnsi="Calibri" w:cs="Calibri"/>
          <w:b/>
          <w:bCs/>
          <w:sz w:val="28"/>
          <w:szCs w:val="28"/>
          <w:lang w:val="sl-SI"/>
        </w:rPr>
        <w:t>0 in 1</w:t>
      </w:r>
      <w:r w:rsidR="002C21EF">
        <w:rPr>
          <w:rFonts w:ascii="Calibri" w:hAnsi="Calibri" w:cs="Calibri"/>
          <w:b/>
          <w:bCs/>
          <w:sz w:val="28"/>
          <w:szCs w:val="28"/>
          <w:lang w:val="sl-SI"/>
        </w:rPr>
        <w:t>5</w:t>
      </w:r>
      <w:r w:rsidR="003157FD" w:rsidRPr="003831F7">
        <w:rPr>
          <w:rFonts w:ascii="Calibri" w:hAnsi="Calibri" w:cs="Calibri"/>
          <w:b/>
          <w:bCs/>
          <w:sz w:val="28"/>
          <w:szCs w:val="28"/>
          <w:lang w:val="sl-SI"/>
        </w:rPr>
        <w:t>.</w:t>
      </w:r>
      <w:r w:rsidR="002C21EF">
        <w:rPr>
          <w:rFonts w:ascii="Calibri" w:hAnsi="Calibri" w:cs="Calibri"/>
          <w:b/>
          <w:bCs/>
          <w:sz w:val="28"/>
          <w:szCs w:val="28"/>
          <w:lang w:val="sl-SI"/>
        </w:rPr>
        <w:t>4</w:t>
      </w:r>
      <w:r w:rsidR="003831F7" w:rsidRPr="003831F7">
        <w:rPr>
          <w:rFonts w:ascii="Calibri" w:hAnsi="Calibri" w:cs="Calibri"/>
          <w:b/>
          <w:bCs/>
          <w:sz w:val="28"/>
          <w:szCs w:val="28"/>
          <w:lang w:val="sl-SI"/>
        </w:rPr>
        <w:t>5</w:t>
      </w:r>
      <w:r w:rsidR="003157FD" w:rsidRPr="003831F7">
        <w:rPr>
          <w:rFonts w:ascii="Calibri" w:hAnsi="Calibri" w:cs="Calibri"/>
          <w:b/>
          <w:bCs/>
          <w:sz w:val="28"/>
          <w:szCs w:val="28"/>
          <w:lang w:val="sl-SI"/>
        </w:rPr>
        <w:t xml:space="preserve"> uro</w:t>
      </w:r>
      <w:r w:rsidR="00DD3BBB" w:rsidRPr="003831F7">
        <w:rPr>
          <w:sz w:val="28"/>
          <w:szCs w:val="28"/>
        </w:rPr>
        <w:t xml:space="preserve"> </w:t>
      </w:r>
    </w:p>
    <w:p w14:paraId="181B08F6" w14:textId="664E5804" w:rsidR="00AB70EE" w:rsidRPr="003831F7" w:rsidRDefault="00DD3BBB" w:rsidP="004A4502">
      <w:pPr>
        <w:jc w:val="center"/>
        <w:rPr>
          <w:rFonts w:ascii="Calibri" w:hAnsi="Calibri" w:cs="Calibri"/>
          <w:sz w:val="28"/>
          <w:szCs w:val="28"/>
          <w:lang w:val="sl-SI"/>
        </w:rPr>
      </w:pPr>
      <w:r w:rsidRPr="003831F7">
        <w:rPr>
          <w:rFonts w:ascii="Calibri" w:hAnsi="Calibri" w:cs="Calibri"/>
          <w:sz w:val="28"/>
          <w:szCs w:val="28"/>
          <w:lang w:val="sl-SI"/>
        </w:rPr>
        <w:t>v prostorih UPI, Ljudske univerze Žalec, Ulica Ivanke Uranjek 6, Žalec</w:t>
      </w:r>
      <w:r w:rsidR="00113C5F" w:rsidRPr="003831F7">
        <w:rPr>
          <w:rFonts w:ascii="Calibri" w:hAnsi="Calibri" w:cs="Calibri"/>
          <w:sz w:val="28"/>
          <w:szCs w:val="28"/>
          <w:lang w:val="sl-SI"/>
        </w:rPr>
        <w:t>, predavalnica 9</w:t>
      </w:r>
      <w:r w:rsidRPr="003831F7">
        <w:rPr>
          <w:rFonts w:ascii="Calibri" w:hAnsi="Calibri" w:cs="Calibri"/>
          <w:sz w:val="28"/>
          <w:szCs w:val="28"/>
          <w:lang w:val="sl-SI"/>
        </w:rPr>
        <w:t>.</w:t>
      </w:r>
    </w:p>
    <w:bookmarkEnd w:id="2"/>
    <w:p w14:paraId="2C7EF899" w14:textId="4C4A564C" w:rsidR="00DD3BBB" w:rsidRDefault="00DD3BBB" w:rsidP="00DD3BBB">
      <w:pPr>
        <w:rPr>
          <w:rFonts w:ascii="Calibri" w:hAnsi="Calibri" w:cs="Calibri"/>
          <w:lang w:val="sl-SI"/>
        </w:rPr>
      </w:pPr>
    </w:p>
    <w:p w14:paraId="5ADD850A" w14:textId="77777777" w:rsidR="009D3720" w:rsidRPr="00E32831" w:rsidRDefault="009D3720" w:rsidP="00DD3BBB">
      <w:pPr>
        <w:rPr>
          <w:rFonts w:cstheme="minorHAnsi"/>
          <w:lang w:val="sl-SI"/>
        </w:rPr>
      </w:pPr>
    </w:p>
    <w:p w14:paraId="77518F2B" w14:textId="77777777" w:rsidR="002C21EF" w:rsidRPr="00E32831" w:rsidRDefault="002C21EF" w:rsidP="007A2448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E3283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Dihanje je ključen in pogosto spregledan dejavnik zdravja, vitalnosti in vrhunskih dosežkov. Zdravje je dober posel!</w:t>
      </w:r>
    </w:p>
    <w:p w14:paraId="10F26B6B" w14:textId="77777777" w:rsidR="007A2448" w:rsidRPr="00E32831" w:rsidRDefault="007A2448" w:rsidP="007A2448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111C554A" w14:textId="22BB9290" w:rsidR="002C21EF" w:rsidRPr="00E32831" w:rsidRDefault="002C21EF" w:rsidP="007A2448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E3283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Delavnica je namenjena vsem, ki delajo pod pritiskom; menedžerjem, podjetnikom, skratka vsem, ki želijo aktivno 24/7 poskrbeti za svoje zdravje. Dihanje igra pomembnejšo vlogo, kot si mislimo. </w:t>
      </w:r>
    </w:p>
    <w:p w14:paraId="3FFFB6FD" w14:textId="77777777" w:rsidR="002C21EF" w:rsidRPr="00E32831" w:rsidRDefault="002C21EF" w:rsidP="007A2448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0EEE56BD" w14:textId="0433FDC0" w:rsidR="002C21EF" w:rsidRDefault="002C21EF" w:rsidP="007A2448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fontstyle2"/>
          <w:rFonts w:asciiTheme="minorHAnsi" w:hAnsiTheme="minorHAnsi" w:cstheme="minorHAnsi"/>
          <w:color w:val="333333"/>
          <w:bdr w:val="none" w:sz="0" w:space="0" w:color="auto" w:frame="1"/>
        </w:rPr>
      </w:pPr>
      <w:r w:rsidRPr="00E3283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Priporočamo jo vsem, ki želite izboljšati svoje zdravje in vitalnost, predvsem pa:</w:t>
      </w:r>
      <w:r w:rsidRPr="00E3283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br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sym w:font="Symbol" w:char="F0B7"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t xml:space="preserve"> č</w:t>
      </w:r>
      <w:r w:rsidRPr="00E32831">
        <w:rPr>
          <w:rStyle w:val="fontstyle2"/>
          <w:rFonts w:asciiTheme="minorHAnsi" w:hAnsiTheme="minorHAnsi" w:cstheme="minorHAnsi"/>
          <w:color w:val="333333"/>
          <w:bdr w:val="none" w:sz="0" w:space="0" w:color="auto" w:frame="1"/>
        </w:rPr>
        <w:t>e pri svojem delu veliko govorite,</w:t>
      </w:r>
      <w:r w:rsidRPr="00E32831">
        <w:rPr>
          <w:rFonts w:asciiTheme="minorHAnsi" w:hAnsiTheme="minorHAnsi" w:cstheme="minorHAnsi"/>
          <w:color w:val="333333"/>
          <w:bdr w:val="none" w:sz="0" w:space="0" w:color="auto" w:frame="1"/>
        </w:rPr>
        <w:br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sym w:font="Symbol" w:char="F0B7"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Pr="00E32831">
        <w:rPr>
          <w:rStyle w:val="fontstyle2"/>
          <w:rFonts w:asciiTheme="minorHAnsi" w:hAnsiTheme="minorHAnsi" w:cstheme="minorHAnsi"/>
          <w:color w:val="333333"/>
          <w:bdr w:val="none" w:sz="0" w:space="0" w:color="auto" w:frame="1"/>
        </w:rPr>
        <w:t>delate s strankami,</w:t>
      </w:r>
      <w:r w:rsidRPr="00E32831">
        <w:rPr>
          <w:rFonts w:asciiTheme="minorHAnsi" w:hAnsiTheme="minorHAnsi" w:cstheme="minorHAnsi"/>
          <w:color w:val="333333"/>
          <w:bdr w:val="none" w:sz="0" w:space="0" w:color="auto" w:frame="1"/>
        </w:rPr>
        <w:br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sym w:font="Symbol" w:char="F0B7"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Pr="00E32831">
        <w:rPr>
          <w:rStyle w:val="fontstyle2"/>
          <w:rFonts w:asciiTheme="minorHAnsi" w:hAnsiTheme="minorHAnsi" w:cstheme="minorHAnsi"/>
          <w:color w:val="333333"/>
          <w:bdr w:val="none" w:sz="0" w:space="0" w:color="auto" w:frame="1"/>
        </w:rPr>
        <w:t>imate sedeče delo, ki zahteva koncentracijo in budnost,</w:t>
      </w:r>
      <w:r w:rsidRPr="00E32831">
        <w:rPr>
          <w:rFonts w:asciiTheme="minorHAnsi" w:hAnsiTheme="minorHAnsi" w:cstheme="minorHAnsi"/>
          <w:color w:val="333333"/>
          <w:bdr w:val="none" w:sz="0" w:space="0" w:color="auto" w:frame="1"/>
        </w:rPr>
        <w:br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sym w:font="Symbol" w:char="F0B7"/>
      </w:r>
      <w:r w:rsidRPr="00E32831">
        <w:rPr>
          <w:rStyle w:val="fontstyle3"/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Pr="00E32831">
        <w:rPr>
          <w:rStyle w:val="fontstyle2"/>
          <w:rFonts w:asciiTheme="minorHAnsi" w:hAnsiTheme="minorHAnsi" w:cstheme="minorHAnsi"/>
          <w:color w:val="333333"/>
          <w:bdr w:val="none" w:sz="0" w:space="0" w:color="auto" w:frame="1"/>
        </w:rPr>
        <w:t>se pri svojem delu srečujete s povečanimi delovnimi obveznostmi in stresom.</w:t>
      </w:r>
    </w:p>
    <w:p w14:paraId="599A605A" w14:textId="0B2F7008" w:rsidR="00E32831" w:rsidRDefault="00E32831" w:rsidP="007A2448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fontstyle2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0D4D08E" w14:textId="77777777" w:rsidR="000522FE" w:rsidRPr="00E32831" w:rsidRDefault="000522FE" w:rsidP="000522FE">
      <w:pPr>
        <w:shd w:val="clear" w:color="auto" w:fill="FFFFFF"/>
        <w:spacing w:line="276" w:lineRule="auto"/>
        <w:rPr>
          <w:rFonts w:cstheme="minorHAnsi"/>
          <w:b/>
          <w:bCs/>
          <w:i/>
          <w:iCs/>
          <w:color w:val="2F5496" w:themeColor="accent1" w:themeShade="BF"/>
          <w:lang w:val="sl-SI"/>
        </w:rPr>
      </w:pPr>
      <w:r w:rsidRPr="00E32831">
        <w:rPr>
          <w:rFonts w:cstheme="minorHAnsi"/>
          <w:b/>
          <w:bCs/>
          <w:i/>
          <w:iCs/>
          <w:color w:val="2F5496" w:themeColor="accent1" w:themeShade="BF"/>
          <w:lang w:val="sl-SI"/>
        </w:rPr>
        <w:t>VSEBINA DELAVNICE</w:t>
      </w:r>
    </w:p>
    <w:p w14:paraId="2E272250" w14:textId="47CF99C6" w:rsidR="00E32831" w:rsidRPr="000522FE" w:rsidRDefault="00E32831" w:rsidP="000522FE">
      <w:pPr>
        <w:pStyle w:val="Navadensplet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0522FE">
        <w:rPr>
          <w:rFonts w:asciiTheme="minorHAnsi" w:hAnsiTheme="minorHAnsi" w:cstheme="minorHAnsi"/>
          <w:b/>
          <w:bCs/>
          <w:color w:val="333333"/>
          <w:sz w:val="22"/>
          <w:szCs w:val="22"/>
        </w:rPr>
        <w:t>FIZIOLOGIJA DIHANJA</w:t>
      </w:r>
    </w:p>
    <w:p w14:paraId="2E5C0FC9" w14:textId="11F7EADF" w:rsidR="00E32831" w:rsidRPr="00E32831" w:rsidRDefault="00E32831" w:rsidP="000522FE">
      <w:pPr>
        <w:pStyle w:val="Navadensplet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Zakaj je dihanje tako pomembno – edinstvena življenjska funkcija</w:t>
      </w:r>
    </w:p>
    <w:p w14:paraId="1CD658C1" w14:textId="0BD45790" w:rsidR="00E32831" w:rsidRPr="00E32831" w:rsidRDefault="00E32831" w:rsidP="000522FE">
      <w:pPr>
        <w:pStyle w:val="Navadensplet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Fiziologija dihanja – kako pravzaprav dihamo</w:t>
      </w:r>
    </w:p>
    <w:p w14:paraId="6617A992" w14:textId="0256057E" w:rsidR="00E32831" w:rsidRPr="00E32831" w:rsidRDefault="00E32831" w:rsidP="000522FE">
      <w:pPr>
        <w:pStyle w:val="Navadensplet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Kaj je glavni stimulans za vdih</w:t>
      </w:r>
    </w:p>
    <w:p w14:paraId="34D12E7D" w14:textId="4E073B01" w:rsidR="00E32831" w:rsidRPr="000522FE" w:rsidRDefault="00E32831" w:rsidP="000522FE">
      <w:pPr>
        <w:pStyle w:val="Navadensplet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0522FE">
        <w:rPr>
          <w:rFonts w:asciiTheme="minorHAnsi" w:hAnsiTheme="minorHAnsi" w:cstheme="minorHAnsi"/>
          <w:b/>
          <w:bCs/>
          <w:color w:val="333333"/>
          <w:sz w:val="22"/>
          <w:szCs w:val="22"/>
        </w:rPr>
        <w:t>KAKO DOBRO DIHATE</w:t>
      </w:r>
    </w:p>
    <w:p w14:paraId="57F15331" w14:textId="0FBE280D" w:rsidR="00E32831" w:rsidRPr="00E32831" w:rsidRDefault="00E32831" w:rsidP="000522FE">
      <w:pPr>
        <w:pStyle w:val="Navadensplet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Kako dobro dihate in vaš rezultat BOLT</w:t>
      </w:r>
    </w:p>
    <w:p w14:paraId="60115A36" w14:textId="348124F5" w:rsidR="00E32831" w:rsidRPr="00E32831" w:rsidRDefault="00E32831" w:rsidP="000522FE">
      <w:pPr>
        <w:pStyle w:val="Navadensplet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Kaj je rezultat BOLT (</w:t>
      </w:r>
      <w:proofErr w:type="spellStart"/>
      <w:r w:rsidRPr="00E32831">
        <w:rPr>
          <w:rFonts w:asciiTheme="minorHAnsi" w:hAnsiTheme="minorHAnsi" w:cstheme="minorHAnsi"/>
          <w:color w:val="333333"/>
        </w:rPr>
        <w:t>body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oxygene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level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test) in kako ga lahko uporabite za merjenje napredka</w:t>
      </w:r>
    </w:p>
    <w:p w14:paraId="14BEBA89" w14:textId="1F63A787" w:rsidR="00E32831" w:rsidRDefault="00E32831" w:rsidP="000522FE">
      <w:pPr>
        <w:pStyle w:val="Navadensplet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Praktični primeri izvedbe merjenja rezultata BOLT, kontroliranega in maksimalnega zadržanja</w:t>
      </w:r>
    </w:p>
    <w:p w14:paraId="4D1EB22B" w14:textId="2DA60A71" w:rsidR="00785436" w:rsidRDefault="00785436" w:rsidP="00785436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</w:p>
    <w:p w14:paraId="55EB5D54" w14:textId="77777777" w:rsidR="00785436" w:rsidRPr="00E32831" w:rsidRDefault="00785436" w:rsidP="00785436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</w:p>
    <w:p w14:paraId="7406E957" w14:textId="11EFDF71" w:rsidR="00E32831" w:rsidRPr="000522FE" w:rsidRDefault="00E32831" w:rsidP="000522FE">
      <w:pPr>
        <w:pStyle w:val="Navadensplet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0522FE">
        <w:rPr>
          <w:rFonts w:asciiTheme="minorHAnsi" w:hAnsiTheme="minorHAnsi" w:cstheme="minorHAnsi"/>
          <w:b/>
          <w:bCs/>
          <w:color w:val="333333"/>
        </w:rPr>
        <w:lastRenderedPageBreak/>
        <w:t>PREDSTAVITEV IN IZVEDBA TEHNIK FUNKCIONALNEGA DIHANJA</w:t>
      </w:r>
    </w:p>
    <w:p w14:paraId="4832AB10" w14:textId="20C92EEB" w:rsidR="00E32831" w:rsidRPr="00E32831" w:rsidRDefault="00E32831" w:rsidP="000522FE">
      <w:pPr>
        <w:pStyle w:val="Navadensplet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 xml:space="preserve">Praktični del: trening dihalnih tehnik </w:t>
      </w:r>
      <w:proofErr w:type="spellStart"/>
      <w:r w:rsidRPr="00E32831">
        <w:rPr>
          <w:rFonts w:asciiTheme="minorHAnsi" w:hAnsiTheme="minorHAnsi" w:cstheme="minorHAnsi"/>
          <w:color w:val="333333"/>
        </w:rPr>
        <w:t>Oxygen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Advantage</w:t>
      </w:r>
      <w:proofErr w:type="spellEnd"/>
      <w:r w:rsidRPr="00E32831">
        <w:rPr>
          <w:rFonts w:asciiTheme="minorHAnsi" w:hAnsiTheme="minorHAnsi" w:cstheme="minorHAnsi"/>
          <w:color w:val="333333"/>
        </w:rPr>
        <w:t>® (Dober dih)</w:t>
      </w:r>
    </w:p>
    <w:p w14:paraId="5AD95369" w14:textId="7B6EB4F8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3506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Trening dihanja – namensko uporabljen čas</w:t>
      </w:r>
    </w:p>
    <w:p w14:paraId="5E61D1BD" w14:textId="7A4610EA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 xml:space="preserve">Dihanje med vsakodnevnim aktivnosti – zavedanje in usmerjanje </w:t>
      </w:r>
      <w:r w:rsidR="00785436">
        <w:rPr>
          <w:rFonts w:asciiTheme="minorHAnsi" w:hAnsiTheme="minorHAnsi" w:cstheme="minorHAnsi"/>
          <w:color w:val="333333"/>
        </w:rPr>
        <w:t>d</w:t>
      </w:r>
      <w:r w:rsidR="00E32831" w:rsidRPr="00E32831">
        <w:rPr>
          <w:rFonts w:asciiTheme="minorHAnsi" w:hAnsiTheme="minorHAnsi" w:cstheme="minorHAnsi"/>
          <w:color w:val="333333"/>
        </w:rPr>
        <w:t>ihanja</w:t>
      </w:r>
    </w:p>
    <w:p w14:paraId="69B81D65" w14:textId="09AF0652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3566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Načrtni trening za izboljšanje BOLT</w:t>
      </w:r>
    </w:p>
    <w:p w14:paraId="574C8E72" w14:textId="31D75880" w:rsidR="00E32831" w:rsidRPr="00E32831" w:rsidRDefault="00E32831" w:rsidP="000522FE">
      <w:pPr>
        <w:pStyle w:val="Navadensplet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Koristi vaj predvsem z vidika izboljšanja funkcionalnega dihanja in izboljšanja BOLT rezultata</w:t>
      </w:r>
    </w:p>
    <w:p w14:paraId="2F0194B1" w14:textId="13F09088" w:rsidR="00E32831" w:rsidRPr="000522FE" w:rsidRDefault="00E32831" w:rsidP="000522FE">
      <w:pPr>
        <w:pStyle w:val="Navadensplet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0522FE">
        <w:rPr>
          <w:rFonts w:asciiTheme="minorHAnsi" w:hAnsiTheme="minorHAnsi" w:cstheme="minorHAnsi"/>
          <w:b/>
          <w:bCs/>
          <w:color w:val="333333"/>
        </w:rPr>
        <w:t>TEHNIKE NAMENSKEGA DIHANJA</w:t>
      </w:r>
    </w:p>
    <w:p w14:paraId="6AB205A4" w14:textId="082ABD3B" w:rsidR="00E32831" w:rsidRPr="00E32831" w:rsidRDefault="00E32831" w:rsidP="00785436">
      <w:pPr>
        <w:pStyle w:val="Navadensplet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Tri ključne tehnike namenskega dihanja:</w:t>
      </w:r>
    </w:p>
    <w:p w14:paraId="4A8F5F63" w14:textId="34AAE73D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1637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dihanje za sproščanje po stresnem dogodku</w:t>
      </w:r>
    </w:p>
    <w:p w14:paraId="794B27A3" w14:textId="35637DE4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dihanje za koncentracijo in budnost</w:t>
      </w:r>
    </w:p>
    <w:p w14:paraId="533C8DC7" w14:textId="32EBDF61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1637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dihanje za povečanje osredotočenosti (fokusa)</w:t>
      </w:r>
    </w:p>
    <w:p w14:paraId="5517E4FB" w14:textId="77777777" w:rsidR="00E32831" w:rsidRPr="00E32831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•</w:t>
      </w:r>
      <w:r w:rsidRPr="00E32831">
        <w:rPr>
          <w:rFonts w:asciiTheme="minorHAnsi" w:hAnsiTheme="minorHAnsi" w:cstheme="minorHAnsi"/>
          <w:color w:val="333333"/>
        </w:rPr>
        <w:tab/>
        <w:t>Praktični primer izvedbe</w:t>
      </w:r>
    </w:p>
    <w:p w14:paraId="10B85B49" w14:textId="77777777" w:rsidR="00E32831" w:rsidRPr="00E32831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•</w:t>
      </w:r>
      <w:r w:rsidRPr="00E32831">
        <w:rPr>
          <w:rFonts w:asciiTheme="minorHAnsi" w:hAnsiTheme="minorHAnsi" w:cstheme="minorHAnsi"/>
          <w:color w:val="333333"/>
        </w:rPr>
        <w:tab/>
        <w:t>Vprašanja in odgovori</w:t>
      </w:r>
    </w:p>
    <w:p w14:paraId="0B92BACB" w14:textId="6F676A3A" w:rsidR="00E32831" w:rsidRPr="000522FE" w:rsidRDefault="00E32831" w:rsidP="000522FE">
      <w:pPr>
        <w:pStyle w:val="Navadensplet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0522FE">
        <w:rPr>
          <w:rFonts w:asciiTheme="minorHAnsi" w:hAnsiTheme="minorHAnsi" w:cstheme="minorHAnsi"/>
          <w:b/>
          <w:bCs/>
          <w:color w:val="333333"/>
        </w:rPr>
        <w:t>PONOVITEV KLJUČNIH SPOZNANJ IN ZAKLJUČEK DELAVNICE</w:t>
      </w:r>
    </w:p>
    <w:p w14:paraId="1714A4DD" w14:textId="2F9F7644" w:rsidR="00E32831" w:rsidRPr="00E32831" w:rsidRDefault="00E32831" w:rsidP="000522FE">
      <w:pPr>
        <w:pStyle w:val="Navadensplet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Vprašanja in odprte točke</w:t>
      </w:r>
    </w:p>
    <w:p w14:paraId="0E055EB9" w14:textId="048D8259" w:rsidR="00E32831" w:rsidRPr="00E32831" w:rsidRDefault="00E32831" w:rsidP="000522FE">
      <w:pPr>
        <w:pStyle w:val="Navadensplet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Moj akcijski načrt za boljše dihanje: moj dnevni/tedenski trening funkcionalnega in/ali namenskega dihanja</w:t>
      </w:r>
    </w:p>
    <w:p w14:paraId="7F0F87AA" w14:textId="59967EAF" w:rsidR="00E32831" w:rsidRPr="00E32831" w:rsidRDefault="00E32831" w:rsidP="000522FE">
      <w:pPr>
        <w:pStyle w:val="Navadensplet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Zaključek delavnice</w:t>
      </w:r>
    </w:p>
    <w:p w14:paraId="11D48843" w14:textId="77777777" w:rsidR="00E32831" w:rsidRPr="00E32831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</w:p>
    <w:p w14:paraId="6783CFCD" w14:textId="77777777" w:rsidR="000522FE" w:rsidRPr="000522FE" w:rsidRDefault="000522FE" w:rsidP="000522FE">
      <w:pPr>
        <w:shd w:val="clear" w:color="auto" w:fill="FFFFFF"/>
        <w:spacing w:line="276" w:lineRule="auto"/>
        <w:rPr>
          <w:rFonts w:cstheme="minorHAnsi"/>
          <w:b/>
          <w:bCs/>
          <w:i/>
          <w:iCs/>
          <w:color w:val="2F5496" w:themeColor="accent1" w:themeShade="BF"/>
        </w:rPr>
      </w:pPr>
      <w:r w:rsidRPr="000522FE">
        <w:rPr>
          <w:rFonts w:cstheme="minorHAnsi"/>
          <w:b/>
          <w:bCs/>
          <w:i/>
          <w:iCs/>
          <w:color w:val="2F5496" w:themeColor="accent1" w:themeShade="BF"/>
        </w:rPr>
        <w:t>Koristi, ki jih boste dobili:</w:t>
      </w:r>
    </w:p>
    <w:p w14:paraId="3181A315" w14:textId="3C6EAA99" w:rsidR="00E32831" w:rsidRPr="00E32831" w:rsidRDefault="00E32831" w:rsidP="000522FE">
      <w:pPr>
        <w:pStyle w:val="Navadensplet"/>
        <w:numPr>
          <w:ilvl w:val="0"/>
          <w:numId w:val="2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Spoznali boste pomen pravilnega dihanja za vaše zdravje in vitalnost</w:t>
      </w:r>
    </w:p>
    <w:p w14:paraId="555A3737" w14:textId="55551760" w:rsidR="00E32831" w:rsidRPr="00E32831" w:rsidRDefault="00E32831" w:rsidP="000522FE">
      <w:pPr>
        <w:pStyle w:val="Navadensplet"/>
        <w:numPr>
          <w:ilvl w:val="0"/>
          <w:numId w:val="2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Preverili rezultate: BOLT testa (</w:t>
      </w:r>
      <w:proofErr w:type="spellStart"/>
      <w:r w:rsidRPr="00E32831">
        <w:rPr>
          <w:rFonts w:asciiTheme="minorHAnsi" w:hAnsiTheme="minorHAnsi" w:cstheme="minorHAnsi"/>
          <w:color w:val="333333"/>
        </w:rPr>
        <w:t>body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oxygene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level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test = test osnovnega nivoja kisika), kontroliranega in maksimalnega zadrževanja in njihove koristi za zdravje in vitalnost</w:t>
      </w:r>
    </w:p>
    <w:p w14:paraId="010529FA" w14:textId="40850301" w:rsidR="00E32831" w:rsidRPr="00E32831" w:rsidRDefault="00E32831" w:rsidP="000522FE">
      <w:pPr>
        <w:pStyle w:val="Navadensplet"/>
        <w:numPr>
          <w:ilvl w:val="0"/>
          <w:numId w:val="2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Naučili se tehnik za izboljšanje funkcionalnega dihanja</w:t>
      </w:r>
    </w:p>
    <w:p w14:paraId="0FECEE83" w14:textId="6ECD59C3" w:rsidR="00057881" w:rsidRPr="00057881" w:rsidRDefault="00E32831" w:rsidP="00057881">
      <w:pPr>
        <w:pStyle w:val="Navadensplet"/>
        <w:numPr>
          <w:ilvl w:val="0"/>
          <w:numId w:val="29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Med drugim se boste naučili posebnih tehnik dihanja, ki bodo pomagale izboljšati vaše zdravje, vitalnost in energijo:</w:t>
      </w:r>
      <w:r w:rsidR="00057881">
        <w:rPr>
          <w:rFonts w:asciiTheme="minorHAnsi" w:hAnsiTheme="minorHAnsi" w:cstheme="minorHAnsi"/>
          <w:color w:val="333333"/>
        </w:rPr>
        <w:t xml:space="preserve"> </w:t>
      </w:r>
    </w:p>
    <w:p w14:paraId="21612DFA" w14:textId="230C14A2" w:rsid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Tehnike za odmašitev nosu</w:t>
      </w:r>
    </w:p>
    <w:p w14:paraId="47505127" w14:textId="5BE2B379" w:rsidR="0005788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235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Pr="00057881">
        <w:rPr>
          <w:rFonts w:asciiTheme="minorHAnsi" w:hAnsiTheme="minorHAnsi" w:cstheme="minorHAnsi"/>
          <w:color w:val="333333"/>
        </w:rPr>
        <w:t>Pravilno – vsakodnevno funkcionalno dihanje</w:t>
      </w:r>
    </w:p>
    <w:p w14:paraId="7526EB5F" w14:textId="260B516F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235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Napredne vaje dihanja – simulacija višinskih priprav</w:t>
      </w:r>
    </w:p>
    <w:p w14:paraId="7120A4C7" w14:textId="49E67258" w:rsidR="00E32831" w:rsidRPr="00E32831" w:rsidRDefault="00E32831" w:rsidP="000522FE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Vaje namenskega dihanja z namenom:</w:t>
      </w:r>
    </w:p>
    <w:p w14:paraId="0C5E5D82" w14:textId="6EFE08A1" w:rsidR="00E32831" w:rsidRPr="00E32831" w:rsidRDefault="00057881" w:rsidP="00057881">
      <w:pPr>
        <w:pStyle w:val="Navadensplet"/>
        <w:shd w:val="clear" w:color="auto" w:fill="FFFFFF"/>
        <w:spacing w:before="0" w:beforeAutospacing="0" w:after="0" w:afterAutospacing="0"/>
        <w:ind w:left="735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Sproščanja in odpravljanja stresa</w:t>
      </w:r>
    </w:p>
    <w:p w14:paraId="1B35F768" w14:textId="75C3AE2E" w:rsidR="00E32831" w:rsidRPr="00E32831" w:rsidRDefault="0005788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-  </w:t>
      </w:r>
      <w:r w:rsidR="00E32831" w:rsidRPr="00E32831">
        <w:rPr>
          <w:rFonts w:asciiTheme="minorHAnsi" w:hAnsiTheme="minorHAnsi" w:cstheme="minorHAnsi"/>
          <w:color w:val="333333"/>
        </w:rPr>
        <w:t>Osredotočenosti</w:t>
      </w:r>
    </w:p>
    <w:p w14:paraId="00610695" w14:textId="49FBB9AB" w:rsidR="00E32831" w:rsidRPr="00E32831" w:rsidRDefault="0005788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      -  </w:t>
      </w:r>
      <w:r w:rsidR="00E32831" w:rsidRPr="00E32831">
        <w:rPr>
          <w:rFonts w:asciiTheme="minorHAnsi" w:hAnsiTheme="minorHAnsi" w:cstheme="minorHAnsi"/>
          <w:color w:val="333333"/>
        </w:rPr>
        <w:t>Budnosti</w:t>
      </w:r>
    </w:p>
    <w:p w14:paraId="254645A4" w14:textId="5832B7CA" w:rsidR="00E32831" w:rsidRPr="00E32831" w:rsidRDefault="00E32831" w:rsidP="000522FE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Naredili akcijski načrt za izboljšanje zdravja po principu 365 (3 krat na dan, po 6 minut in to 365 dni v letu)</w:t>
      </w:r>
    </w:p>
    <w:p w14:paraId="13EA714F" w14:textId="77777777" w:rsidR="00E32831" w:rsidRPr="00E32831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</w:p>
    <w:p w14:paraId="784A31DC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15586A7F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49CCE533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0D908211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077F8D16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0FB9B445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1F43BE6D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17060AF4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4E2B7C2B" w14:textId="77777777" w:rsidR="00785436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i/>
          <w:iCs/>
          <w:color w:val="2F5496" w:themeColor="accent1" w:themeShade="BF"/>
        </w:rPr>
      </w:pPr>
    </w:p>
    <w:p w14:paraId="2409A590" w14:textId="75476758" w:rsidR="00E32831" w:rsidRPr="00E32831" w:rsidRDefault="000522FE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b/>
          <w:i/>
          <w:iCs/>
          <w:color w:val="2F5496" w:themeColor="accent1" w:themeShade="BF"/>
        </w:rPr>
        <w:lastRenderedPageBreak/>
        <w:t xml:space="preserve">Predavatelj: </w:t>
      </w:r>
      <w:r w:rsidR="00E32831" w:rsidRPr="00004B8C">
        <w:rPr>
          <w:rFonts w:asciiTheme="minorHAnsi" w:hAnsiTheme="minorHAnsi" w:cstheme="minorHAnsi"/>
          <w:b/>
          <w:bCs/>
          <w:color w:val="002060"/>
        </w:rPr>
        <w:t>Janez HUDOVERNIK</w:t>
      </w:r>
      <w:r w:rsidR="00E32831" w:rsidRPr="00E32831">
        <w:rPr>
          <w:rFonts w:asciiTheme="minorHAnsi" w:hAnsiTheme="minorHAnsi" w:cstheme="minorHAnsi"/>
          <w:color w:val="333333"/>
        </w:rPr>
        <w:t xml:space="preserve">, univ. dipl. ing., ACC, je licencirani inštruktor dihanja po programu </w:t>
      </w:r>
      <w:proofErr w:type="spellStart"/>
      <w:r w:rsidR="00E32831" w:rsidRPr="00E32831">
        <w:rPr>
          <w:rFonts w:asciiTheme="minorHAnsi" w:hAnsiTheme="minorHAnsi" w:cstheme="minorHAnsi"/>
          <w:color w:val="333333"/>
        </w:rPr>
        <w:t>Oxygen</w:t>
      </w:r>
      <w:proofErr w:type="spellEnd"/>
      <w:r w:rsidR="00E32831"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E32831" w:rsidRPr="00E32831">
        <w:rPr>
          <w:rFonts w:asciiTheme="minorHAnsi" w:hAnsiTheme="minorHAnsi" w:cstheme="minorHAnsi"/>
          <w:color w:val="333333"/>
        </w:rPr>
        <w:t>Advantage</w:t>
      </w:r>
      <w:proofErr w:type="spellEnd"/>
      <w:r w:rsidR="00E32831" w:rsidRPr="00E32831">
        <w:rPr>
          <w:rFonts w:asciiTheme="minorHAnsi" w:hAnsiTheme="minorHAnsi" w:cstheme="minorHAnsi"/>
          <w:color w:val="333333"/>
        </w:rPr>
        <w:t>. Zadnjih 13 let vodi delavnice na temo učinkovitega upravljanja z osebno energijo. V letu 2017 je ta znanja nadgradil še z zelo pomembnim področjem –</w:t>
      </w:r>
    </w:p>
    <w:p w14:paraId="21215231" w14:textId="4F259388" w:rsidR="00E32831" w:rsidRPr="00004B8C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E32831">
        <w:rPr>
          <w:rFonts w:asciiTheme="minorHAnsi" w:hAnsiTheme="minorHAnsi" w:cstheme="minorHAnsi"/>
          <w:color w:val="333333"/>
        </w:rPr>
        <w:t xml:space="preserve">dihanjem in si pridobil naziv certificiranega inštruktorja po metodi </w:t>
      </w:r>
      <w:proofErr w:type="spellStart"/>
      <w:r w:rsidRPr="00004B8C">
        <w:rPr>
          <w:rFonts w:asciiTheme="minorHAnsi" w:hAnsiTheme="minorHAnsi" w:cstheme="minorHAnsi"/>
          <w:b/>
          <w:bCs/>
          <w:color w:val="002060"/>
        </w:rPr>
        <w:t>Oxygen</w:t>
      </w:r>
      <w:proofErr w:type="spellEnd"/>
      <w:r w:rsidRPr="00004B8C">
        <w:rPr>
          <w:rFonts w:asciiTheme="minorHAnsi" w:hAnsiTheme="minorHAnsi" w:cstheme="minorHAnsi"/>
          <w:b/>
          <w:bCs/>
          <w:color w:val="002060"/>
        </w:rPr>
        <w:t xml:space="preserve"> </w:t>
      </w:r>
      <w:proofErr w:type="spellStart"/>
      <w:r w:rsidRPr="00004B8C">
        <w:rPr>
          <w:rFonts w:asciiTheme="minorHAnsi" w:hAnsiTheme="minorHAnsi" w:cstheme="minorHAnsi"/>
          <w:b/>
          <w:bCs/>
          <w:color w:val="002060"/>
        </w:rPr>
        <w:t>Advantage</w:t>
      </w:r>
      <w:proofErr w:type="spellEnd"/>
      <w:r w:rsidRPr="00004B8C">
        <w:rPr>
          <w:rFonts w:asciiTheme="minorHAnsi" w:hAnsiTheme="minorHAnsi" w:cstheme="minorHAnsi"/>
          <w:b/>
          <w:bCs/>
          <w:color w:val="002060"/>
        </w:rPr>
        <w:t>.</w:t>
      </w:r>
    </w:p>
    <w:p w14:paraId="165AE337" w14:textId="60BAFAF5" w:rsidR="00E32831" w:rsidRPr="00004B8C" w:rsidRDefault="00785436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noProof/>
          <w:color w:val="002060"/>
        </w:rPr>
        <w:drawing>
          <wp:anchor distT="0" distB="0" distL="114300" distR="114300" simplePos="0" relativeHeight="251667456" behindDoc="1" locked="0" layoutInCell="1" allowOverlap="1" wp14:anchorId="77AA7F52" wp14:editId="54098535">
            <wp:simplePos x="0" y="0"/>
            <wp:positionH relativeFrom="column">
              <wp:posOffset>-2540</wp:posOffset>
            </wp:positionH>
            <wp:positionV relativeFrom="paragraph">
              <wp:posOffset>106936</wp:posOffset>
            </wp:positionV>
            <wp:extent cx="113411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06" y="21459"/>
                <wp:lineTo x="21406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CB7E69" w14:textId="493A682A" w:rsidR="00E32831" w:rsidRPr="00E32831" w:rsidRDefault="00E32831" w:rsidP="00004B8C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Tako verjetno v Sloveniji in tudi širše najbolj celostno pokriva področje učinkovitega upravljanja z osebno energijo na vseh štirih nivojih: fizičnem, čustvenem, mentalnem in duhovnem.</w:t>
      </w:r>
    </w:p>
    <w:p w14:paraId="4434245C" w14:textId="77777777" w:rsidR="00785436" w:rsidRDefault="00785436" w:rsidP="00004B8C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14BD5C49" w14:textId="0C481401" w:rsidR="00E32831" w:rsidRDefault="00E32831" w:rsidP="00004B8C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K slovenski izdaji knjige Dober dih je napisal predgovor in aktivno sodeloval pri izdaji knjige.</w:t>
      </w:r>
    </w:p>
    <w:p w14:paraId="785A1C14" w14:textId="77777777" w:rsidR="00004B8C" w:rsidRPr="00E32831" w:rsidRDefault="00004B8C" w:rsidP="00004B8C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3D80752A" w14:textId="77777777" w:rsidR="00785436" w:rsidRDefault="00785436" w:rsidP="00004B8C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3F8A23B4" w14:textId="041B9099" w:rsidR="00E32831" w:rsidRPr="00E32831" w:rsidRDefault="00E32831" w:rsidP="00004B8C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>Certifikati in licence:</w:t>
      </w:r>
    </w:p>
    <w:p w14:paraId="3188794C" w14:textId="1FD4C524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 xml:space="preserve">Certificirani inštruktor dihanja po metodi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Oxygen</w:t>
      </w:r>
      <w:proofErr w:type="spellEnd"/>
      <w:r w:rsidRPr="00004B8C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Advantage</w:t>
      </w:r>
      <w:proofErr w:type="spellEnd"/>
      <w:r w:rsidRPr="00004B8C">
        <w:rPr>
          <w:rFonts w:asciiTheme="minorHAnsi" w:hAnsiTheme="minorHAnsi" w:cstheme="minorHAnsi"/>
          <w:b/>
          <w:bCs/>
          <w:color w:val="333333"/>
        </w:rPr>
        <w:t>®</w:t>
      </w:r>
      <w:r w:rsidRPr="00E32831">
        <w:rPr>
          <w:rFonts w:asciiTheme="minorHAnsi" w:hAnsiTheme="minorHAnsi" w:cstheme="minorHAnsi"/>
          <w:color w:val="333333"/>
        </w:rPr>
        <w:t xml:space="preserve"> (Prednost kisika)</w:t>
      </w:r>
    </w:p>
    <w:p w14:paraId="5BA22855" w14:textId="3056EC27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Certifciran</w:t>
      </w:r>
      <w:proofErr w:type="spellEnd"/>
      <w:r w:rsidRPr="00004B8C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Executive</w:t>
      </w:r>
      <w:proofErr w:type="spellEnd"/>
      <w:r w:rsidRPr="00004B8C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Coach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pri </w:t>
      </w:r>
      <w:proofErr w:type="spellStart"/>
      <w:r w:rsidRPr="00E32831">
        <w:rPr>
          <w:rFonts w:asciiTheme="minorHAnsi" w:hAnsiTheme="minorHAnsi" w:cstheme="minorHAnsi"/>
          <w:color w:val="333333"/>
        </w:rPr>
        <w:t>Stakeholder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Centered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Coaching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by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Marshall </w:t>
      </w:r>
      <w:proofErr w:type="spellStart"/>
      <w:r w:rsidRPr="00E32831">
        <w:rPr>
          <w:rFonts w:asciiTheme="minorHAnsi" w:hAnsiTheme="minorHAnsi" w:cstheme="minorHAnsi"/>
          <w:color w:val="333333"/>
        </w:rPr>
        <w:t>Goldsmith</w:t>
      </w:r>
      <w:proofErr w:type="spellEnd"/>
    </w:p>
    <w:p w14:paraId="76F228E8" w14:textId="6B7457C2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 xml:space="preserve">Certificiran trener za delavnice </w:t>
      </w:r>
      <w:r w:rsidRPr="00004B8C">
        <w:rPr>
          <w:rFonts w:asciiTheme="minorHAnsi" w:hAnsiTheme="minorHAnsi" w:cstheme="minorHAnsi"/>
          <w:b/>
          <w:bCs/>
          <w:color w:val="333333"/>
        </w:rPr>
        <w:t>Moč polne angažiranosti</w:t>
      </w:r>
      <w:r w:rsidRPr="00E3283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E32831">
        <w:rPr>
          <w:rFonts w:asciiTheme="minorHAnsi" w:hAnsiTheme="minorHAnsi" w:cstheme="minorHAnsi"/>
          <w:color w:val="333333"/>
        </w:rPr>
        <w:t>by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Jim </w:t>
      </w:r>
      <w:proofErr w:type="spellStart"/>
      <w:r w:rsidRPr="00E32831">
        <w:rPr>
          <w:rFonts w:asciiTheme="minorHAnsi" w:hAnsiTheme="minorHAnsi" w:cstheme="minorHAnsi"/>
          <w:color w:val="333333"/>
        </w:rPr>
        <w:t>Loehr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, Human </w:t>
      </w:r>
      <w:proofErr w:type="spellStart"/>
      <w:r w:rsidRPr="00E32831">
        <w:rPr>
          <w:rFonts w:asciiTheme="minorHAnsi" w:hAnsiTheme="minorHAnsi" w:cstheme="minorHAnsi"/>
          <w:color w:val="333333"/>
        </w:rPr>
        <w:t>Performance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Institute) in</w:t>
      </w:r>
    </w:p>
    <w:p w14:paraId="431838ED" w14:textId="626CCC71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 xml:space="preserve">Certificirani trener za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persolog</w:t>
      </w:r>
      <w:proofErr w:type="spellEnd"/>
      <w:r w:rsidRPr="00004B8C">
        <w:rPr>
          <w:rFonts w:asciiTheme="minorHAnsi" w:hAnsiTheme="minorHAnsi" w:cstheme="minorHAnsi"/>
          <w:b/>
          <w:bCs/>
          <w:color w:val="333333"/>
        </w:rPr>
        <w:t xml:space="preserve"> osebnostni profili</w:t>
      </w:r>
      <w:r w:rsidRPr="00E32831">
        <w:rPr>
          <w:rFonts w:asciiTheme="minorHAnsi" w:hAnsiTheme="minorHAnsi" w:cstheme="minorHAnsi"/>
          <w:color w:val="333333"/>
        </w:rPr>
        <w:t xml:space="preserve"> (DISK)</w:t>
      </w:r>
    </w:p>
    <w:p w14:paraId="134CC4A0" w14:textId="2FE0E32E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004B8C">
        <w:rPr>
          <w:rFonts w:asciiTheme="minorHAnsi" w:hAnsiTheme="minorHAnsi" w:cstheme="minorHAnsi"/>
          <w:b/>
          <w:bCs/>
          <w:color w:val="333333"/>
        </w:rPr>
        <w:t>ACC</w:t>
      </w:r>
      <w:r w:rsidRPr="00E32831">
        <w:rPr>
          <w:rFonts w:asciiTheme="minorHAnsi" w:hAnsiTheme="minorHAnsi" w:cstheme="minorHAnsi"/>
          <w:color w:val="333333"/>
        </w:rPr>
        <w:t xml:space="preserve"> – </w:t>
      </w:r>
      <w:proofErr w:type="spellStart"/>
      <w:r w:rsidRPr="00E32831">
        <w:rPr>
          <w:rFonts w:asciiTheme="minorHAnsi" w:hAnsiTheme="minorHAnsi" w:cstheme="minorHAnsi"/>
          <w:color w:val="333333"/>
        </w:rPr>
        <w:t>associate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certified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coach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s strani ICF (</w:t>
      </w:r>
      <w:proofErr w:type="spellStart"/>
      <w:r w:rsidRPr="00E32831">
        <w:rPr>
          <w:rFonts w:asciiTheme="minorHAnsi" w:hAnsiTheme="minorHAnsi" w:cstheme="minorHAnsi"/>
          <w:color w:val="333333"/>
        </w:rPr>
        <w:t>International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Coach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Federation</w:t>
      </w:r>
      <w:proofErr w:type="spellEnd"/>
      <w:r w:rsidRPr="00E32831">
        <w:rPr>
          <w:rFonts w:asciiTheme="minorHAnsi" w:hAnsiTheme="minorHAnsi" w:cstheme="minorHAnsi"/>
          <w:color w:val="333333"/>
        </w:rPr>
        <w:t>)</w:t>
      </w:r>
    </w:p>
    <w:p w14:paraId="031FF084" w14:textId="5B3B2FF1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E32831">
        <w:rPr>
          <w:rFonts w:asciiTheme="minorHAnsi" w:hAnsiTheme="minorHAnsi" w:cstheme="minorHAnsi"/>
          <w:color w:val="333333"/>
        </w:rPr>
        <w:t>Executive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coaching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E32831">
        <w:rPr>
          <w:rFonts w:asciiTheme="minorHAnsi" w:hAnsiTheme="minorHAnsi" w:cstheme="minorHAnsi"/>
          <w:color w:val="333333"/>
        </w:rPr>
        <w:t>Performance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consultants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International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, učenec Johna </w:t>
      </w:r>
      <w:proofErr w:type="spellStart"/>
      <w:r w:rsidRPr="00E32831">
        <w:rPr>
          <w:rFonts w:asciiTheme="minorHAnsi" w:hAnsiTheme="minorHAnsi" w:cstheme="minorHAnsi"/>
          <w:color w:val="333333"/>
        </w:rPr>
        <w:t>Whitmora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in Tima </w:t>
      </w:r>
      <w:proofErr w:type="spellStart"/>
      <w:r w:rsidRPr="00E32831">
        <w:rPr>
          <w:rFonts w:asciiTheme="minorHAnsi" w:hAnsiTheme="minorHAnsi" w:cstheme="minorHAnsi"/>
          <w:color w:val="333333"/>
        </w:rPr>
        <w:t>Gallwaya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– ki sta predstavila </w:t>
      </w:r>
      <w:r w:rsidRPr="00004B8C">
        <w:rPr>
          <w:rFonts w:asciiTheme="minorHAnsi" w:hAnsiTheme="minorHAnsi" w:cstheme="minorHAnsi"/>
          <w:b/>
          <w:bCs/>
          <w:color w:val="333333"/>
        </w:rPr>
        <w:t>GROW</w:t>
      </w:r>
      <w:r w:rsidRPr="00E32831">
        <w:rPr>
          <w:rFonts w:asciiTheme="minorHAnsi" w:hAnsiTheme="minorHAnsi" w:cstheme="minorHAnsi"/>
          <w:color w:val="333333"/>
        </w:rPr>
        <w:t xml:space="preserve"> model in princip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inner</w:t>
      </w:r>
      <w:proofErr w:type="spellEnd"/>
      <w:r w:rsidRPr="00004B8C">
        <w:rPr>
          <w:rFonts w:asciiTheme="minorHAnsi" w:hAnsiTheme="minorHAnsi" w:cstheme="minorHAnsi"/>
          <w:b/>
          <w:bCs/>
          <w:color w:val="333333"/>
        </w:rPr>
        <w:t xml:space="preserve"> game</w:t>
      </w:r>
      <w:r w:rsidRPr="00E32831">
        <w:rPr>
          <w:rFonts w:asciiTheme="minorHAnsi" w:hAnsiTheme="minorHAnsi" w:cstheme="minorHAnsi"/>
          <w:color w:val="333333"/>
        </w:rPr>
        <w:t>)</w:t>
      </w:r>
    </w:p>
    <w:p w14:paraId="7B5AA8E1" w14:textId="246433E2" w:rsidR="00E32831" w:rsidRPr="00E32831" w:rsidRDefault="00E32831" w:rsidP="00004B8C">
      <w:pPr>
        <w:pStyle w:val="Navadensplet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 xml:space="preserve">Certificirani trener za izvajanje </w:t>
      </w:r>
      <w:r w:rsidRPr="00004B8C">
        <w:rPr>
          <w:rFonts w:asciiTheme="minorHAnsi" w:hAnsiTheme="minorHAnsi" w:cstheme="minorHAnsi"/>
          <w:b/>
          <w:bCs/>
          <w:color w:val="333333"/>
        </w:rPr>
        <w:t xml:space="preserve">SPIN </w:t>
      </w:r>
      <w:proofErr w:type="spellStart"/>
      <w:r w:rsidRPr="00004B8C">
        <w:rPr>
          <w:rFonts w:asciiTheme="minorHAnsi" w:hAnsiTheme="minorHAnsi" w:cstheme="minorHAnsi"/>
          <w:b/>
          <w:bCs/>
          <w:color w:val="333333"/>
        </w:rPr>
        <w:t>Selling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E32831">
        <w:rPr>
          <w:rFonts w:asciiTheme="minorHAnsi" w:hAnsiTheme="minorHAnsi" w:cstheme="minorHAnsi"/>
          <w:color w:val="333333"/>
        </w:rPr>
        <w:t>Hutwaite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International</w:t>
      </w:r>
      <w:proofErr w:type="spellEnd"/>
      <w:r w:rsidRPr="00E32831">
        <w:rPr>
          <w:rFonts w:asciiTheme="minorHAnsi" w:hAnsiTheme="minorHAnsi" w:cstheme="minorHAnsi"/>
          <w:color w:val="333333"/>
        </w:rPr>
        <w:t>).</w:t>
      </w:r>
    </w:p>
    <w:p w14:paraId="600DB108" w14:textId="77777777" w:rsidR="00E32831" w:rsidRPr="00E32831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</w:p>
    <w:p w14:paraId="50F62725" w14:textId="084D630A" w:rsidR="00E32831" w:rsidRPr="00E32831" w:rsidRDefault="00E32831" w:rsidP="00E32831">
      <w:pPr>
        <w:pStyle w:val="Navadensplet"/>
        <w:shd w:val="clear" w:color="auto" w:fill="FFFFFF"/>
        <w:spacing w:before="0" w:beforeAutospacing="0" w:after="0" w:afterAutospacing="0"/>
        <w:contextualSpacing/>
        <w:mirrorIndents/>
        <w:textAlignment w:val="baseline"/>
        <w:rPr>
          <w:rFonts w:asciiTheme="minorHAnsi" w:hAnsiTheme="minorHAnsi" w:cstheme="minorHAnsi"/>
          <w:color w:val="333333"/>
        </w:rPr>
      </w:pPr>
      <w:r w:rsidRPr="00E32831">
        <w:rPr>
          <w:rFonts w:asciiTheme="minorHAnsi" w:hAnsiTheme="minorHAnsi" w:cstheme="minorHAnsi"/>
          <w:color w:val="333333"/>
        </w:rPr>
        <w:t xml:space="preserve">Med drugim je v svoji 26-letni svetovalni karieri predaval in svetoval v podjetjih in organizacijah kot so Telekom Slovenije d.d, AKOS, Zavarovalnica Sava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</w:t>
      </w:r>
      <w:proofErr w:type="spellStart"/>
      <w:r w:rsidRPr="00E32831">
        <w:rPr>
          <w:rFonts w:asciiTheme="minorHAnsi" w:hAnsiTheme="minorHAnsi" w:cstheme="minorHAnsi"/>
          <w:color w:val="333333"/>
        </w:rPr>
        <w:t>Orbico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d.o.o., </w:t>
      </w:r>
      <w:proofErr w:type="spellStart"/>
      <w:r w:rsidRPr="00E32831">
        <w:rPr>
          <w:rFonts w:asciiTheme="minorHAnsi" w:hAnsiTheme="minorHAnsi" w:cstheme="minorHAnsi"/>
          <w:color w:val="333333"/>
        </w:rPr>
        <w:t>Bayer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d.o.o., Iskra ISD d.o.o., </w:t>
      </w:r>
      <w:proofErr w:type="spellStart"/>
      <w:r w:rsidRPr="00E32831">
        <w:rPr>
          <w:rFonts w:asciiTheme="minorHAnsi" w:hAnsiTheme="minorHAnsi" w:cstheme="minorHAnsi"/>
          <w:color w:val="333333"/>
        </w:rPr>
        <w:t>Allianz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</w:t>
      </w:r>
      <w:proofErr w:type="spellStart"/>
      <w:r w:rsidRPr="00E32831">
        <w:rPr>
          <w:rFonts w:asciiTheme="minorHAnsi" w:hAnsiTheme="minorHAnsi" w:cstheme="minorHAnsi"/>
          <w:color w:val="333333"/>
        </w:rPr>
        <w:t>Salveo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d.o.o., SKB d.d., Domel d.d., Banka Sparkasse d.d., Kolektor d.d., Trimo d.d., Merkur d.d., Nova KBM d.d., Petrol d.d., Raiffeisen Banka d.d., Davidov Hram d.o.o., </w:t>
      </w:r>
      <w:proofErr w:type="spellStart"/>
      <w:r w:rsidRPr="00E32831">
        <w:rPr>
          <w:rFonts w:asciiTheme="minorHAnsi" w:hAnsiTheme="minorHAnsi" w:cstheme="minorHAnsi"/>
          <w:color w:val="333333"/>
        </w:rPr>
        <w:t>Henkel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Central </w:t>
      </w:r>
      <w:proofErr w:type="spellStart"/>
      <w:r w:rsidRPr="00E32831">
        <w:rPr>
          <w:rFonts w:asciiTheme="minorHAnsi" w:hAnsiTheme="minorHAnsi" w:cstheme="minorHAnsi"/>
          <w:color w:val="333333"/>
        </w:rPr>
        <w:t>and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Easteren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Europe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Training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Academy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E32831">
        <w:rPr>
          <w:rFonts w:asciiTheme="minorHAnsi" w:hAnsiTheme="minorHAnsi" w:cstheme="minorHAnsi"/>
          <w:color w:val="333333"/>
        </w:rPr>
        <w:t>Zagrebačka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Banka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</w:t>
      </w:r>
      <w:proofErr w:type="spellStart"/>
      <w:r w:rsidRPr="00E32831">
        <w:rPr>
          <w:rFonts w:asciiTheme="minorHAnsi" w:hAnsiTheme="minorHAnsi" w:cstheme="minorHAnsi"/>
          <w:color w:val="333333"/>
        </w:rPr>
        <w:t>Hypo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Alpe Adria Bank, Termo d.d., , Lek d.d., Perutnina Ptuj d.d., Toyota Adria d.d., NLB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</w:t>
      </w:r>
      <w:proofErr w:type="spellStart"/>
      <w:r w:rsidRPr="00E32831">
        <w:rPr>
          <w:rFonts w:asciiTheme="minorHAnsi" w:hAnsiTheme="minorHAnsi" w:cstheme="minorHAnsi"/>
          <w:color w:val="333333"/>
        </w:rPr>
        <w:t>Henkel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Slovenija d.o.o. Adriatic - </w:t>
      </w:r>
      <w:proofErr w:type="spellStart"/>
      <w:r w:rsidRPr="00E32831">
        <w:rPr>
          <w:rFonts w:asciiTheme="minorHAnsi" w:hAnsiTheme="minorHAnsi" w:cstheme="minorHAnsi"/>
          <w:color w:val="333333"/>
        </w:rPr>
        <w:t>Slovenica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Engrotuš d.o.o., Krka d.d., Mladinska knjiga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</w:t>
      </w:r>
      <w:proofErr w:type="spellStart"/>
      <w:r w:rsidRPr="00E32831">
        <w:rPr>
          <w:rFonts w:asciiTheme="minorHAnsi" w:hAnsiTheme="minorHAnsi" w:cstheme="minorHAnsi"/>
          <w:color w:val="333333"/>
        </w:rPr>
        <w:t>Letrika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Iskra Mehanizmi d.o.o., skupina </w:t>
      </w:r>
      <w:proofErr w:type="spellStart"/>
      <w:r w:rsidRPr="00E32831">
        <w:rPr>
          <w:rFonts w:asciiTheme="minorHAnsi" w:hAnsiTheme="minorHAnsi" w:cstheme="minorHAnsi"/>
          <w:color w:val="333333"/>
        </w:rPr>
        <w:t>Hydria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Pivovarna Union </w:t>
      </w:r>
      <w:proofErr w:type="spellStart"/>
      <w:r w:rsidRPr="00E32831">
        <w:rPr>
          <w:rFonts w:asciiTheme="minorHAnsi" w:hAnsiTheme="minorHAnsi" w:cstheme="minorHAnsi"/>
          <w:color w:val="333333"/>
        </w:rPr>
        <w:t>d.d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., </w:t>
      </w:r>
      <w:proofErr w:type="spellStart"/>
      <w:r w:rsidRPr="00E32831">
        <w:rPr>
          <w:rFonts w:asciiTheme="minorHAnsi" w:hAnsiTheme="minorHAnsi" w:cstheme="minorHAnsi"/>
          <w:color w:val="333333"/>
        </w:rPr>
        <w:t>Wrigley</w:t>
      </w:r>
      <w:proofErr w:type="spellEnd"/>
      <w:r w:rsidRPr="00E32831">
        <w:rPr>
          <w:rFonts w:asciiTheme="minorHAnsi" w:hAnsiTheme="minorHAnsi" w:cstheme="minorHAnsi"/>
          <w:color w:val="333333"/>
        </w:rPr>
        <w:t xml:space="preserve"> Slovenija d.o.o. in številna druga.</w:t>
      </w:r>
    </w:p>
    <w:p w14:paraId="25762666" w14:textId="1E96D8E0" w:rsidR="003831F7" w:rsidRPr="00E32831" w:rsidRDefault="003831F7" w:rsidP="007A2448">
      <w:pPr>
        <w:shd w:val="clear" w:color="auto" w:fill="FFFFFF"/>
        <w:spacing w:line="276" w:lineRule="auto"/>
        <w:rPr>
          <w:rFonts w:cstheme="minorHAnsi"/>
          <w:lang w:val="sl-SI"/>
        </w:rPr>
      </w:pPr>
    </w:p>
    <w:bookmarkEnd w:id="0"/>
    <w:bookmarkEnd w:id="1"/>
    <w:bookmarkEnd w:id="3"/>
    <w:p w14:paraId="683590A9" w14:textId="5382FA51" w:rsidR="00B61774" w:rsidRPr="00E32831" w:rsidRDefault="00AB70EE" w:rsidP="007A2448">
      <w:pPr>
        <w:rPr>
          <w:rFonts w:eastAsia="Times New Roman" w:cstheme="minorHAnsi"/>
          <w:b/>
          <w:bCs/>
          <w:color w:val="000000"/>
          <w:lang w:val="sl-SI" w:eastAsia="sl-SI"/>
        </w:rPr>
      </w:pPr>
      <w:r w:rsidRPr="00E32831">
        <w:rPr>
          <w:rFonts w:cstheme="minorHAnsi"/>
          <w:b/>
          <w:bCs/>
          <w:i/>
          <w:iCs/>
          <w:color w:val="2F5496" w:themeColor="accent1" w:themeShade="BF"/>
          <w:lang w:val="sl-SI"/>
        </w:rPr>
        <w:t>Prijave</w:t>
      </w:r>
      <w:r w:rsidR="00F61C79" w:rsidRPr="00E32831">
        <w:rPr>
          <w:rFonts w:cstheme="minorHAnsi"/>
          <w:b/>
          <w:bCs/>
          <w:i/>
          <w:iCs/>
          <w:color w:val="2F5496" w:themeColor="accent1" w:themeShade="BF"/>
          <w:lang w:val="sl-SI"/>
        </w:rPr>
        <w:t xml:space="preserve">: </w:t>
      </w:r>
      <w:r w:rsidR="00DD3BBB" w:rsidRPr="00E32831">
        <w:rPr>
          <w:rFonts w:eastAsia="Times New Roman" w:cstheme="minorHAnsi"/>
          <w:color w:val="000000"/>
          <w:lang w:val="sl-SI" w:eastAsia="sl-SI"/>
        </w:rPr>
        <w:t>D</w:t>
      </w:r>
      <w:r w:rsidR="00264B0E" w:rsidRPr="00E32831">
        <w:rPr>
          <w:rFonts w:eastAsia="Times New Roman" w:cstheme="minorHAnsi"/>
          <w:color w:val="000000"/>
          <w:lang w:val="sl-SI" w:eastAsia="sl-SI"/>
        </w:rPr>
        <w:t>elavnic</w:t>
      </w:r>
      <w:r w:rsidR="007A2448" w:rsidRPr="00E32831">
        <w:rPr>
          <w:rFonts w:eastAsia="Times New Roman" w:cstheme="minorHAnsi"/>
          <w:color w:val="000000"/>
          <w:lang w:val="sl-SI" w:eastAsia="sl-SI"/>
        </w:rPr>
        <w:t>o</w:t>
      </w:r>
      <w:r w:rsidR="00264B0E" w:rsidRPr="00E32831">
        <w:rPr>
          <w:rFonts w:eastAsia="Times New Roman" w:cstheme="minorHAnsi"/>
          <w:color w:val="000000"/>
          <w:lang w:val="sl-SI" w:eastAsia="sl-SI"/>
        </w:rPr>
        <w:t xml:space="preserve"> </w:t>
      </w:r>
      <w:r w:rsidR="007A2448" w:rsidRPr="00E32831">
        <w:rPr>
          <w:rFonts w:eastAsia="Times New Roman" w:cstheme="minorHAnsi"/>
          <w:color w:val="000000"/>
          <w:lang w:val="sl-SI" w:eastAsia="sl-SI"/>
        </w:rPr>
        <w:t xml:space="preserve">organizira Razvojna agencija Savinja in je za </w:t>
      </w:r>
      <w:r w:rsidR="007A2448" w:rsidRPr="00E32831">
        <w:rPr>
          <w:rFonts w:eastAsia="Times New Roman" w:cstheme="minorHAnsi"/>
          <w:b/>
          <w:bCs/>
          <w:color w:val="2F5496" w:themeColor="accent1" w:themeShade="BF"/>
          <w:lang w:val="sl-SI" w:eastAsia="sl-SI"/>
        </w:rPr>
        <w:t>udeležence brezplačna.</w:t>
      </w:r>
      <w:r w:rsidR="007A2448" w:rsidRPr="00E32831">
        <w:rPr>
          <w:rFonts w:eastAsia="Times New Roman" w:cstheme="minorHAnsi"/>
          <w:color w:val="000000"/>
          <w:lang w:val="sl-SI" w:eastAsia="sl-SI"/>
        </w:rPr>
        <w:t xml:space="preserve"> </w:t>
      </w:r>
      <w:bookmarkStart w:id="4" w:name="_Hlk104535844"/>
      <w:bookmarkStart w:id="5" w:name="_Hlk34031327"/>
      <w:bookmarkStart w:id="6" w:name="_Hlk104535727"/>
      <w:r w:rsidR="000E404F" w:rsidRPr="00E32831">
        <w:rPr>
          <w:rFonts w:eastAsia="Times New Roman" w:cstheme="minorHAnsi"/>
          <w:color w:val="000000"/>
          <w:lang w:val="sl-SI" w:eastAsia="sl-SI"/>
        </w:rPr>
        <w:t xml:space="preserve">Mesta so omejena, zato je </w:t>
      </w:r>
      <w:r w:rsidR="000E404F" w:rsidRPr="00E32831">
        <w:rPr>
          <w:rFonts w:eastAsia="Times New Roman" w:cstheme="minorHAnsi"/>
          <w:b/>
          <w:bCs/>
          <w:color w:val="000000"/>
          <w:lang w:val="sl-SI" w:eastAsia="sl-SI"/>
        </w:rPr>
        <w:t>obvezna prijava na</w:t>
      </w:r>
      <w:r w:rsidR="00A85F79" w:rsidRPr="00E32831">
        <w:rPr>
          <w:rFonts w:eastAsia="Times New Roman" w:cstheme="minorHAnsi"/>
          <w:b/>
          <w:bCs/>
          <w:color w:val="000000"/>
          <w:lang w:val="sl-SI" w:eastAsia="sl-SI"/>
        </w:rPr>
        <w:t xml:space="preserve"> </w:t>
      </w:r>
      <w:hyperlink r:id="rId11" w:history="1">
        <w:r w:rsidR="00A85F79" w:rsidRPr="00E32831">
          <w:rPr>
            <w:rStyle w:val="Hiperpovezava"/>
            <w:rFonts w:eastAsia="Times New Roman" w:cstheme="minorHAnsi"/>
            <w:b/>
            <w:bCs/>
            <w:lang w:val="sl-SI" w:eastAsia="sl-SI"/>
          </w:rPr>
          <w:t>povezavi</w:t>
        </w:r>
      </w:hyperlink>
      <w:r w:rsidR="00A85F79" w:rsidRPr="00E32831">
        <w:rPr>
          <w:rFonts w:eastAsia="Times New Roman" w:cstheme="minorHAnsi"/>
          <w:b/>
          <w:bCs/>
          <w:color w:val="000000"/>
          <w:lang w:val="sl-SI" w:eastAsia="sl-SI"/>
        </w:rPr>
        <w:t xml:space="preserve"> </w:t>
      </w:r>
      <w:r w:rsidR="000E404F" w:rsidRPr="00E32831">
        <w:rPr>
          <w:rFonts w:eastAsia="Times New Roman" w:cstheme="minorHAnsi"/>
          <w:b/>
          <w:bCs/>
          <w:color w:val="000000"/>
          <w:lang w:val="sl-SI" w:eastAsia="sl-SI"/>
        </w:rPr>
        <w:t xml:space="preserve">, najkasneje do </w:t>
      </w:r>
      <w:r w:rsidR="007A2448" w:rsidRPr="00E32831">
        <w:rPr>
          <w:rFonts w:eastAsia="Times New Roman" w:cstheme="minorHAnsi"/>
          <w:b/>
          <w:bCs/>
          <w:color w:val="000000"/>
          <w:lang w:val="sl-SI" w:eastAsia="sl-SI"/>
        </w:rPr>
        <w:t>torka</w:t>
      </w:r>
      <w:r w:rsidR="000E404F" w:rsidRPr="00E32831">
        <w:rPr>
          <w:rFonts w:eastAsia="Times New Roman" w:cstheme="minorHAnsi"/>
          <w:b/>
          <w:bCs/>
          <w:color w:val="000000"/>
          <w:lang w:val="sl-SI" w:eastAsia="sl-SI"/>
        </w:rPr>
        <w:t xml:space="preserve">, </w:t>
      </w:r>
      <w:r w:rsidR="00A85F79" w:rsidRPr="00E32831">
        <w:rPr>
          <w:rFonts w:eastAsia="Times New Roman" w:cstheme="minorHAnsi"/>
          <w:b/>
          <w:bCs/>
          <w:color w:val="000000"/>
          <w:lang w:val="sl-SI" w:eastAsia="sl-SI"/>
        </w:rPr>
        <w:t>18</w:t>
      </w:r>
      <w:r w:rsidR="009D3720" w:rsidRPr="00E32831">
        <w:rPr>
          <w:rFonts w:eastAsia="Times New Roman" w:cstheme="minorHAnsi"/>
          <w:b/>
          <w:bCs/>
          <w:color w:val="000000"/>
          <w:lang w:val="sl-SI" w:eastAsia="sl-SI"/>
        </w:rPr>
        <w:t>.</w:t>
      </w:r>
      <w:r w:rsidR="00A85F79" w:rsidRPr="00E32831">
        <w:rPr>
          <w:rFonts w:eastAsia="Times New Roman" w:cstheme="minorHAnsi"/>
          <w:b/>
          <w:bCs/>
          <w:color w:val="000000"/>
          <w:lang w:val="sl-SI" w:eastAsia="sl-SI"/>
        </w:rPr>
        <w:t>10</w:t>
      </w:r>
      <w:r w:rsidR="009D3720" w:rsidRPr="00E32831">
        <w:rPr>
          <w:rFonts w:eastAsia="Times New Roman" w:cstheme="minorHAnsi"/>
          <w:b/>
          <w:bCs/>
          <w:color w:val="000000"/>
          <w:lang w:val="sl-SI" w:eastAsia="sl-SI"/>
        </w:rPr>
        <w:t>.2022</w:t>
      </w:r>
      <w:r w:rsidR="00F61C79" w:rsidRPr="00E32831">
        <w:rPr>
          <w:rFonts w:eastAsia="Times New Roman" w:cstheme="minorHAnsi"/>
          <w:b/>
          <w:bCs/>
          <w:color w:val="000000"/>
          <w:lang w:val="sl-SI" w:eastAsia="sl-SI"/>
        </w:rPr>
        <w:t xml:space="preserve"> </w:t>
      </w:r>
      <w:r w:rsidR="000E404F" w:rsidRPr="00E32831">
        <w:rPr>
          <w:rFonts w:eastAsia="Times New Roman" w:cstheme="minorHAnsi"/>
          <w:b/>
          <w:bCs/>
          <w:color w:val="000000"/>
          <w:lang w:val="sl-SI" w:eastAsia="sl-SI"/>
        </w:rPr>
        <w:t xml:space="preserve">oz. do zapolnitve mest. </w:t>
      </w:r>
    </w:p>
    <w:bookmarkEnd w:id="4"/>
    <w:p w14:paraId="7535FC75" w14:textId="77777777" w:rsidR="00B61774" w:rsidRPr="00E32831" w:rsidRDefault="00B61774" w:rsidP="007A2448">
      <w:pPr>
        <w:rPr>
          <w:rFonts w:eastAsia="Times New Roman" w:cstheme="minorHAnsi"/>
          <w:b/>
          <w:bCs/>
          <w:color w:val="000000"/>
          <w:lang w:val="sl-SI" w:eastAsia="sl-SI"/>
        </w:rPr>
      </w:pPr>
    </w:p>
    <w:p w14:paraId="74710C41" w14:textId="58F63F79" w:rsidR="004F4621" w:rsidRPr="00E32831" w:rsidRDefault="004F4621" w:rsidP="007A2448">
      <w:pPr>
        <w:rPr>
          <w:rFonts w:eastAsia="Times New Roman" w:cstheme="minorHAnsi"/>
          <w:lang w:val="sl-SI" w:eastAsia="sl-SI"/>
        </w:rPr>
      </w:pPr>
      <w:r w:rsidRPr="00E32831">
        <w:rPr>
          <w:rFonts w:eastAsia="Times New Roman" w:cstheme="minorHAnsi"/>
          <w:color w:val="000000"/>
          <w:lang w:val="sl-SI" w:eastAsia="sl-SI"/>
        </w:rPr>
        <w:t>Za dodatne informacije smo vam na voljo na tel. 041 308 763</w:t>
      </w:r>
      <w:r w:rsidR="00F05436">
        <w:rPr>
          <w:rFonts w:eastAsia="Times New Roman" w:cstheme="minorHAnsi"/>
          <w:color w:val="000000"/>
          <w:lang w:val="sl-SI" w:eastAsia="sl-SI"/>
        </w:rPr>
        <w:t xml:space="preserve"> ali e-naslov </w:t>
      </w:r>
      <w:hyperlink r:id="rId12" w:history="1">
        <w:r w:rsidR="00F05436" w:rsidRPr="00463F1F">
          <w:rPr>
            <w:rStyle w:val="Hiperpovezava"/>
            <w:rFonts w:eastAsia="Times New Roman" w:cstheme="minorHAnsi"/>
            <w:lang w:val="sl-SI" w:eastAsia="sl-SI"/>
          </w:rPr>
          <w:t>damjana.omerzu@ra-savinja.si</w:t>
        </w:r>
      </w:hyperlink>
      <w:r w:rsidR="00F05436">
        <w:rPr>
          <w:rFonts w:eastAsia="Times New Roman" w:cstheme="minorHAnsi"/>
          <w:color w:val="000000"/>
          <w:lang w:val="sl-SI" w:eastAsia="sl-SI"/>
        </w:rPr>
        <w:t xml:space="preserve"> .</w:t>
      </w:r>
    </w:p>
    <w:p w14:paraId="5AD7FACC" w14:textId="77777777" w:rsidR="00F61C79" w:rsidRPr="00E32831" w:rsidRDefault="00F61C79" w:rsidP="007A2448">
      <w:pPr>
        <w:rPr>
          <w:rFonts w:eastAsia="Times New Roman" w:cstheme="minorHAnsi"/>
          <w:i/>
          <w:iCs/>
          <w:color w:val="000000"/>
          <w:lang w:val="sl-SI" w:eastAsia="sl-SI"/>
        </w:rPr>
      </w:pPr>
      <w:bookmarkStart w:id="7" w:name="_Hlk34031386"/>
      <w:bookmarkEnd w:id="5"/>
    </w:p>
    <w:p w14:paraId="1A41DDD3" w14:textId="719CEF13" w:rsidR="00097464" w:rsidRPr="00E32831" w:rsidRDefault="00097464" w:rsidP="007A2448">
      <w:pPr>
        <w:rPr>
          <w:rFonts w:eastAsia="Times New Roman" w:cstheme="minorHAnsi"/>
          <w:i/>
          <w:iCs/>
          <w:color w:val="000000"/>
          <w:lang w:val="sl-SI" w:eastAsia="sl-SI"/>
        </w:rPr>
      </w:pPr>
      <w:r w:rsidRPr="00E32831">
        <w:rPr>
          <w:rFonts w:eastAsia="Times New Roman" w:cstheme="minorHAnsi"/>
          <w:i/>
          <w:iCs/>
          <w:color w:val="000000"/>
          <w:lang w:val="sl-SI" w:eastAsia="sl-SI"/>
        </w:rPr>
        <w:t>Vabljeni in lepo pozdravljeni</w:t>
      </w:r>
      <w:r w:rsidR="00F61C79" w:rsidRPr="00E32831">
        <w:rPr>
          <w:rFonts w:eastAsia="Times New Roman" w:cstheme="minorHAnsi"/>
          <w:i/>
          <w:iCs/>
          <w:color w:val="000000"/>
          <w:lang w:val="sl-SI" w:eastAsia="sl-SI"/>
        </w:rPr>
        <w:t>.</w:t>
      </w:r>
      <w:r w:rsidRPr="00E32831">
        <w:rPr>
          <w:rFonts w:eastAsia="Times New Roman" w:cstheme="minorHAnsi"/>
          <w:i/>
          <w:iCs/>
          <w:color w:val="000000"/>
          <w:lang w:val="sl-SI" w:eastAsia="sl-SI"/>
        </w:rPr>
        <w:t xml:space="preserve"> </w:t>
      </w:r>
    </w:p>
    <w:bookmarkEnd w:id="6"/>
    <w:p w14:paraId="2C8CA609" w14:textId="77777777" w:rsidR="004C046D" w:rsidRPr="00E32831" w:rsidRDefault="004C046D" w:rsidP="007A2448">
      <w:pPr>
        <w:rPr>
          <w:rFonts w:eastAsia="Times New Roman" w:cstheme="minorHAnsi"/>
          <w:i/>
          <w:iCs/>
          <w:lang w:val="sl-SI" w:eastAsia="sl-SI"/>
        </w:rPr>
      </w:pPr>
    </w:p>
    <w:p w14:paraId="31FD12B8" w14:textId="34B48A86" w:rsidR="00097464" w:rsidRPr="00E32831" w:rsidRDefault="00097464" w:rsidP="007A2448">
      <w:pPr>
        <w:outlineLvl w:val="3"/>
        <w:rPr>
          <w:rFonts w:eastAsia="Times New Roman" w:cstheme="minorHAnsi"/>
          <w:b/>
          <w:bCs/>
          <w:lang w:val="sl-SI" w:eastAsia="sl-SI"/>
        </w:rPr>
      </w:pPr>
      <w:r w:rsidRPr="00E32831">
        <w:rPr>
          <w:rFonts w:eastAsia="Times New Roman" w:cstheme="minorHAnsi"/>
          <w:color w:val="000000"/>
          <w:lang w:val="sl-SI" w:eastAsia="sl-SI"/>
        </w:rPr>
        <w:t xml:space="preserve">Damjana Omerzu </w:t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  <w:t xml:space="preserve">Stojan Praprotnik </w:t>
      </w:r>
    </w:p>
    <w:p w14:paraId="3D3A83C2" w14:textId="7A7AF695" w:rsidR="006F5513" w:rsidRPr="00E32831" w:rsidRDefault="00097464" w:rsidP="007A2448">
      <w:pPr>
        <w:rPr>
          <w:rFonts w:cstheme="minorHAnsi"/>
        </w:rPr>
      </w:pPr>
      <w:r w:rsidRPr="00E32831">
        <w:rPr>
          <w:rFonts w:cstheme="minorHAnsi"/>
          <w:lang w:val="sl-SI"/>
        </w:rPr>
        <w:t xml:space="preserve">Svetovalka SPOT svetovanje Savinjska         </w:t>
      </w:r>
      <w:bookmarkEnd w:id="7"/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Pr="00E32831">
        <w:rPr>
          <w:rFonts w:eastAsia="Times New Roman" w:cstheme="minorHAnsi"/>
          <w:color w:val="000000"/>
          <w:lang w:val="sl-SI" w:eastAsia="sl-SI"/>
        </w:rPr>
        <w:tab/>
      </w:r>
      <w:r w:rsidR="003157FD" w:rsidRPr="00E32831">
        <w:rPr>
          <w:rFonts w:eastAsia="Times New Roman" w:cstheme="minorHAnsi"/>
          <w:color w:val="000000"/>
          <w:lang w:val="sl-SI" w:eastAsia="sl-SI"/>
        </w:rPr>
        <w:t xml:space="preserve">             </w:t>
      </w:r>
      <w:r w:rsidRPr="00E32831">
        <w:rPr>
          <w:rFonts w:eastAsia="Times New Roman" w:cstheme="minorHAnsi"/>
          <w:color w:val="000000"/>
          <w:lang w:val="sl-SI" w:eastAsia="sl-SI"/>
        </w:rPr>
        <w:t>Direktor RA Savinja</w:t>
      </w:r>
    </w:p>
    <w:sectPr w:rsidR="006F5513" w:rsidRPr="00E32831" w:rsidSect="00057881">
      <w:headerReference w:type="default" r:id="rId13"/>
      <w:footerReference w:type="default" r:id="rId14"/>
      <w:pgSz w:w="11900" w:h="16840"/>
      <w:pgMar w:top="238" w:right="1304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5E93" w14:textId="77777777" w:rsidR="003E1219" w:rsidRDefault="003E1219" w:rsidP="00862C6E">
      <w:r>
        <w:separator/>
      </w:r>
    </w:p>
  </w:endnote>
  <w:endnote w:type="continuationSeparator" w:id="0">
    <w:p w14:paraId="07758733" w14:textId="77777777" w:rsidR="003E1219" w:rsidRDefault="003E1219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9937" w14:textId="77777777" w:rsidR="00097464" w:rsidRDefault="00097464" w:rsidP="007F42F3">
    <w:pPr>
      <w:pStyle w:val="Noga"/>
      <w:rPr>
        <w:rFonts w:ascii="Arial" w:hAnsi="Arial" w:cs="Arial"/>
        <w:sz w:val="18"/>
        <w:szCs w:val="18"/>
        <w:lang w:val="sl-SI"/>
      </w:rPr>
    </w:pPr>
  </w:p>
  <w:p w14:paraId="593BD885" w14:textId="4DF8B853" w:rsidR="007F42F3" w:rsidRPr="00ED4E31" w:rsidRDefault="009C6D38" w:rsidP="007F42F3">
    <w:pPr>
      <w:pStyle w:val="Noga"/>
      <w:rPr>
        <w:rFonts w:ascii="Arial" w:hAnsi="Arial" w:cs="Arial"/>
        <w:sz w:val="18"/>
        <w:szCs w:val="18"/>
        <w:lang w:val="sl-SI"/>
      </w:rPr>
    </w:pPr>
    <w:r w:rsidRPr="006F5513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57367D3A" wp14:editId="606F1121">
          <wp:simplePos x="0" y="0"/>
          <wp:positionH relativeFrom="column">
            <wp:posOffset>-977900</wp:posOffset>
          </wp:positionH>
          <wp:positionV relativeFrom="paragraph">
            <wp:posOffset>-55880</wp:posOffset>
          </wp:positionV>
          <wp:extent cx="7559675" cy="1254760"/>
          <wp:effectExtent l="0" t="0" r="0" b="0"/>
          <wp:wrapNone/>
          <wp:docPr id="1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F3" w:rsidRPr="00ED4E31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1FF110E2" wp14:editId="7E21652C">
          <wp:simplePos x="0" y="0"/>
          <wp:positionH relativeFrom="column">
            <wp:posOffset>-507365</wp:posOffset>
          </wp:positionH>
          <wp:positionV relativeFrom="paragraph">
            <wp:posOffset>9483090</wp:posOffset>
          </wp:positionV>
          <wp:extent cx="7560310" cy="1255395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F3" w:rsidRPr="00ED4E31">
      <w:rPr>
        <w:rFonts w:ascii="Arial" w:hAnsi="Arial" w:cs="Arial"/>
        <w:sz w:val="18"/>
        <w:szCs w:val="18"/>
        <w:lang w:val="sl-SI"/>
      </w:rPr>
      <w:t xml:space="preserve">Projekt je sofinanciran s pomočjo Evropskega sklada za regionalni razvoj, Ministrstva za gospodarski razvoj in </w:t>
    </w:r>
    <w:r w:rsidR="007F42F3" w:rsidRPr="00ED4E31">
      <w:rPr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6233363A" wp14:editId="61B448FA">
          <wp:simplePos x="0" y="0"/>
          <wp:positionH relativeFrom="column">
            <wp:posOffset>-507365</wp:posOffset>
          </wp:positionH>
          <wp:positionV relativeFrom="paragraph">
            <wp:posOffset>9483090</wp:posOffset>
          </wp:positionV>
          <wp:extent cx="7560310" cy="1255395"/>
          <wp:effectExtent l="0" t="0" r="0" b="0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F3" w:rsidRPr="00ED4E31">
      <w:rPr>
        <w:rFonts w:ascii="Arial" w:hAnsi="Arial" w:cs="Arial"/>
        <w:sz w:val="18"/>
        <w:szCs w:val="18"/>
        <w:lang w:val="sl-SI"/>
      </w:rPr>
      <w:t>tehnologijo ter SPIRIT Slovenija, javna agencija</w:t>
    </w:r>
  </w:p>
  <w:p w14:paraId="67EE4C4B" w14:textId="77777777" w:rsidR="00862C6E" w:rsidRDefault="007F42F3" w:rsidP="006F5513">
    <w:pPr>
      <w:pStyle w:val="Noga"/>
      <w:tabs>
        <w:tab w:val="clear" w:pos="4680"/>
        <w:tab w:val="clear" w:pos="9360"/>
        <w:tab w:val="left" w:pos="1530"/>
        <w:tab w:val="center" w:pos="4532"/>
      </w:tabs>
    </w:pPr>
    <w:r>
      <w:tab/>
    </w:r>
    <w:r w:rsidR="006F55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B9A4" w14:textId="77777777" w:rsidR="003E1219" w:rsidRDefault="003E1219" w:rsidP="00862C6E">
      <w:r>
        <w:separator/>
      </w:r>
    </w:p>
  </w:footnote>
  <w:footnote w:type="continuationSeparator" w:id="0">
    <w:p w14:paraId="2FB1D2BC" w14:textId="77777777" w:rsidR="003E1219" w:rsidRDefault="003E1219" w:rsidP="0086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8D5" w14:textId="77777777" w:rsidR="00007690" w:rsidRDefault="00007690">
    <w:pPr>
      <w:pStyle w:val="Glava"/>
    </w:pPr>
    <w:r>
      <w:t xml:space="preserve">                                                                                                                   </w:t>
    </w:r>
  </w:p>
  <w:p w14:paraId="62337AEF" w14:textId="77777777" w:rsidR="00007690" w:rsidRDefault="00007690">
    <w:pPr>
      <w:pStyle w:val="Glava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924"/>
    <w:multiLevelType w:val="hybridMultilevel"/>
    <w:tmpl w:val="336E8FDC"/>
    <w:lvl w:ilvl="0" w:tplc="1662F5FA">
      <w:numFmt w:val="bullet"/>
      <w:lvlText w:val="-"/>
      <w:lvlJc w:val="left"/>
      <w:pPr>
        <w:ind w:left="219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FFB42A9"/>
    <w:multiLevelType w:val="hybridMultilevel"/>
    <w:tmpl w:val="0E90018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BE4177"/>
    <w:multiLevelType w:val="hybridMultilevel"/>
    <w:tmpl w:val="E09A0C14"/>
    <w:lvl w:ilvl="0" w:tplc="728A8EE2">
      <w:numFmt w:val="bullet"/>
      <w:lvlText w:val="-"/>
      <w:lvlJc w:val="left"/>
      <w:pPr>
        <w:ind w:left="350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66" w:hanging="360"/>
      </w:pPr>
      <w:rPr>
        <w:rFonts w:ascii="Wingdings" w:hAnsi="Wingdings" w:hint="default"/>
      </w:rPr>
    </w:lvl>
  </w:abstractNum>
  <w:abstractNum w:abstractNumId="3" w15:restartNumberingAfterBreak="0">
    <w:nsid w:val="1A12688E"/>
    <w:multiLevelType w:val="hybridMultilevel"/>
    <w:tmpl w:val="EDFEB9BE"/>
    <w:lvl w:ilvl="0" w:tplc="4854463C">
      <w:numFmt w:val="bullet"/>
      <w:lvlText w:val="-"/>
      <w:lvlJc w:val="left"/>
      <w:pPr>
        <w:ind w:left="356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4" w15:restartNumberingAfterBreak="0">
    <w:nsid w:val="1BC9179D"/>
    <w:multiLevelType w:val="hybridMultilevel"/>
    <w:tmpl w:val="2B66556C"/>
    <w:lvl w:ilvl="0" w:tplc="DCCC32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5FFE"/>
    <w:multiLevelType w:val="hybridMultilevel"/>
    <w:tmpl w:val="69C4E954"/>
    <w:lvl w:ilvl="0" w:tplc="064C05A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576D"/>
    <w:multiLevelType w:val="hybridMultilevel"/>
    <w:tmpl w:val="79C85A8A"/>
    <w:lvl w:ilvl="0" w:tplc="20B87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E6B29"/>
    <w:multiLevelType w:val="hybridMultilevel"/>
    <w:tmpl w:val="F4760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AE5"/>
    <w:multiLevelType w:val="hybridMultilevel"/>
    <w:tmpl w:val="B38A5142"/>
    <w:lvl w:ilvl="0" w:tplc="21283BA6">
      <w:numFmt w:val="bullet"/>
      <w:lvlText w:val="~"/>
      <w:lvlJc w:val="left"/>
      <w:pPr>
        <w:ind w:left="2771" w:hanging="360"/>
      </w:pPr>
      <w:rPr>
        <w:rFonts w:ascii="Segoe UI" w:eastAsia="Times New Roman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24E80DA6"/>
    <w:multiLevelType w:val="hybridMultilevel"/>
    <w:tmpl w:val="DF74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14CC"/>
    <w:multiLevelType w:val="hybridMultilevel"/>
    <w:tmpl w:val="3EB89664"/>
    <w:lvl w:ilvl="0" w:tplc="0FC8AEEC">
      <w:numFmt w:val="bullet"/>
      <w:lvlText w:val="-"/>
      <w:lvlJc w:val="left"/>
      <w:pPr>
        <w:ind w:left="235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DEC7CCE"/>
    <w:multiLevelType w:val="hybridMultilevel"/>
    <w:tmpl w:val="14020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3661"/>
    <w:multiLevelType w:val="hybridMultilevel"/>
    <w:tmpl w:val="6012FFC4"/>
    <w:lvl w:ilvl="0" w:tplc="21283BA6">
      <w:numFmt w:val="bullet"/>
      <w:lvlText w:val="~"/>
      <w:lvlJc w:val="left"/>
      <w:pPr>
        <w:ind w:left="1353" w:hanging="360"/>
      </w:pPr>
      <w:rPr>
        <w:rFonts w:ascii="Segoe UI" w:eastAsia="Times New Roman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FF44F58"/>
    <w:multiLevelType w:val="hybridMultilevel"/>
    <w:tmpl w:val="4A702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499D"/>
    <w:multiLevelType w:val="hybridMultilevel"/>
    <w:tmpl w:val="B12C7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45544"/>
    <w:multiLevelType w:val="hybridMultilevel"/>
    <w:tmpl w:val="A65C93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E5332"/>
    <w:multiLevelType w:val="hybridMultilevel"/>
    <w:tmpl w:val="5086B04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851AD"/>
    <w:multiLevelType w:val="hybridMultilevel"/>
    <w:tmpl w:val="316C48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43B9"/>
    <w:multiLevelType w:val="hybridMultilevel"/>
    <w:tmpl w:val="6E54EB18"/>
    <w:lvl w:ilvl="0" w:tplc="064C05A0">
      <w:numFmt w:val="bullet"/>
      <w:lvlText w:val="•"/>
      <w:lvlJc w:val="left"/>
      <w:pPr>
        <w:ind w:left="644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446A"/>
    <w:multiLevelType w:val="hybridMultilevel"/>
    <w:tmpl w:val="24A05554"/>
    <w:lvl w:ilvl="0" w:tplc="553C52E8"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3D2E5826"/>
    <w:multiLevelType w:val="hybridMultilevel"/>
    <w:tmpl w:val="298EBBC0"/>
    <w:lvl w:ilvl="0" w:tplc="513CDF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2637"/>
    <w:multiLevelType w:val="hybridMultilevel"/>
    <w:tmpl w:val="9CEEC55A"/>
    <w:lvl w:ilvl="0" w:tplc="21283BA6">
      <w:numFmt w:val="bullet"/>
      <w:lvlText w:val="~"/>
      <w:lvlJc w:val="left"/>
      <w:pPr>
        <w:ind w:left="1637" w:hanging="360"/>
      </w:pPr>
      <w:rPr>
        <w:rFonts w:ascii="Segoe UI" w:eastAsia="Times New Roman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F02490E"/>
    <w:multiLevelType w:val="hybridMultilevel"/>
    <w:tmpl w:val="C2C6CAA0"/>
    <w:lvl w:ilvl="0" w:tplc="064C05A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C3292"/>
    <w:multiLevelType w:val="hybridMultilevel"/>
    <w:tmpl w:val="1018DB06"/>
    <w:lvl w:ilvl="0" w:tplc="B9D0F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2B7D"/>
    <w:multiLevelType w:val="hybridMultilevel"/>
    <w:tmpl w:val="377CECCA"/>
    <w:lvl w:ilvl="0" w:tplc="BCEC3C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1" w:tplc="149646C8">
      <w:numFmt w:val="bullet"/>
      <w:lvlText w:val="•"/>
      <w:lvlJc w:val="left"/>
      <w:pPr>
        <w:ind w:left="1694" w:hanging="360"/>
      </w:pPr>
      <w:rPr>
        <w:rFonts w:hint="default"/>
        <w:lang w:val="sl-SI" w:eastAsia="en-US" w:bidi="ar-SA"/>
      </w:rPr>
    </w:lvl>
    <w:lvl w:ilvl="2" w:tplc="F6F4B3AA">
      <w:numFmt w:val="bullet"/>
      <w:lvlText w:val="•"/>
      <w:lvlJc w:val="left"/>
      <w:pPr>
        <w:ind w:left="2549" w:hanging="360"/>
      </w:pPr>
      <w:rPr>
        <w:rFonts w:hint="default"/>
        <w:lang w:val="sl-SI" w:eastAsia="en-US" w:bidi="ar-SA"/>
      </w:rPr>
    </w:lvl>
    <w:lvl w:ilvl="3" w:tplc="0F9AF73A">
      <w:numFmt w:val="bullet"/>
      <w:lvlText w:val="•"/>
      <w:lvlJc w:val="left"/>
      <w:pPr>
        <w:ind w:left="3403" w:hanging="360"/>
      </w:pPr>
      <w:rPr>
        <w:rFonts w:hint="default"/>
        <w:lang w:val="sl-SI" w:eastAsia="en-US" w:bidi="ar-SA"/>
      </w:rPr>
    </w:lvl>
    <w:lvl w:ilvl="4" w:tplc="265E55DA">
      <w:numFmt w:val="bullet"/>
      <w:lvlText w:val="•"/>
      <w:lvlJc w:val="left"/>
      <w:pPr>
        <w:ind w:left="4258" w:hanging="360"/>
      </w:pPr>
      <w:rPr>
        <w:rFonts w:hint="default"/>
        <w:lang w:val="sl-SI" w:eastAsia="en-US" w:bidi="ar-SA"/>
      </w:rPr>
    </w:lvl>
    <w:lvl w:ilvl="5" w:tplc="E53E2182">
      <w:numFmt w:val="bullet"/>
      <w:lvlText w:val="•"/>
      <w:lvlJc w:val="left"/>
      <w:pPr>
        <w:ind w:left="5113" w:hanging="360"/>
      </w:pPr>
      <w:rPr>
        <w:rFonts w:hint="default"/>
        <w:lang w:val="sl-SI" w:eastAsia="en-US" w:bidi="ar-SA"/>
      </w:rPr>
    </w:lvl>
    <w:lvl w:ilvl="6" w:tplc="DBE21EAA">
      <w:numFmt w:val="bullet"/>
      <w:lvlText w:val="•"/>
      <w:lvlJc w:val="left"/>
      <w:pPr>
        <w:ind w:left="5967" w:hanging="360"/>
      </w:pPr>
      <w:rPr>
        <w:rFonts w:hint="default"/>
        <w:lang w:val="sl-SI" w:eastAsia="en-US" w:bidi="ar-SA"/>
      </w:rPr>
    </w:lvl>
    <w:lvl w:ilvl="7" w:tplc="E6EEBC18">
      <w:numFmt w:val="bullet"/>
      <w:lvlText w:val="•"/>
      <w:lvlJc w:val="left"/>
      <w:pPr>
        <w:ind w:left="6822" w:hanging="360"/>
      </w:pPr>
      <w:rPr>
        <w:rFonts w:hint="default"/>
        <w:lang w:val="sl-SI" w:eastAsia="en-US" w:bidi="ar-SA"/>
      </w:rPr>
    </w:lvl>
    <w:lvl w:ilvl="8" w:tplc="780C0314">
      <w:numFmt w:val="bullet"/>
      <w:lvlText w:val="•"/>
      <w:lvlJc w:val="left"/>
      <w:pPr>
        <w:ind w:left="7677" w:hanging="360"/>
      </w:pPr>
      <w:rPr>
        <w:rFonts w:hint="default"/>
        <w:lang w:val="sl-SI" w:eastAsia="en-US" w:bidi="ar-SA"/>
      </w:rPr>
    </w:lvl>
  </w:abstractNum>
  <w:abstractNum w:abstractNumId="25" w15:restartNumberingAfterBreak="0">
    <w:nsid w:val="57442252"/>
    <w:multiLevelType w:val="hybridMultilevel"/>
    <w:tmpl w:val="991C73A8"/>
    <w:lvl w:ilvl="0" w:tplc="064C05A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28A6"/>
    <w:multiLevelType w:val="hybridMultilevel"/>
    <w:tmpl w:val="692E803C"/>
    <w:lvl w:ilvl="0" w:tplc="21283BA6">
      <w:numFmt w:val="bullet"/>
      <w:lvlText w:val="~"/>
      <w:lvlJc w:val="left"/>
      <w:pPr>
        <w:ind w:left="1495" w:hanging="360"/>
      </w:pPr>
      <w:rPr>
        <w:rFonts w:ascii="Segoe UI" w:eastAsia="Times New Roman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F0757DA"/>
    <w:multiLevelType w:val="hybridMultilevel"/>
    <w:tmpl w:val="76F4029A"/>
    <w:lvl w:ilvl="0" w:tplc="064C05A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46"/>
    <w:multiLevelType w:val="hybridMultilevel"/>
    <w:tmpl w:val="241EE3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C77CB"/>
    <w:multiLevelType w:val="hybridMultilevel"/>
    <w:tmpl w:val="41247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5A7EB0"/>
    <w:multiLevelType w:val="hybridMultilevel"/>
    <w:tmpl w:val="E6120588"/>
    <w:lvl w:ilvl="0" w:tplc="064C05A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34FD"/>
    <w:multiLevelType w:val="hybridMultilevel"/>
    <w:tmpl w:val="1B22405E"/>
    <w:lvl w:ilvl="0" w:tplc="BF5E17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0CA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44FE4"/>
    <w:multiLevelType w:val="hybridMultilevel"/>
    <w:tmpl w:val="521C8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6ED7"/>
    <w:multiLevelType w:val="hybridMultilevel"/>
    <w:tmpl w:val="AF8E4DD0"/>
    <w:lvl w:ilvl="0" w:tplc="EAB6C7DA">
      <w:start w:val="1"/>
      <w:numFmt w:val="decimal"/>
      <w:lvlText w:val="%1."/>
      <w:lvlJc w:val="left"/>
      <w:pPr>
        <w:ind w:left="111" w:hanging="572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  <w:lang w:val="sl-SI" w:eastAsia="en-US" w:bidi="ar-SA"/>
      </w:rPr>
    </w:lvl>
    <w:lvl w:ilvl="1" w:tplc="6F22CFC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21283BA6">
      <w:numFmt w:val="bullet"/>
      <w:lvlText w:val="~"/>
      <w:lvlJc w:val="left"/>
      <w:pPr>
        <w:ind w:left="1551" w:hanging="360"/>
      </w:pPr>
      <w:rPr>
        <w:rFonts w:ascii="Segoe UI" w:eastAsia="Times New Roman" w:hAnsi="Segoe UI" w:hint="default"/>
      </w:rPr>
    </w:lvl>
    <w:lvl w:ilvl="3" w:tplc="074AEA6A">
      <w:numFmt w:val="bullet"/>
      <w:lvlText w:val="•"/>
      <w:lvlJc w:val="left"/>
      <w:pPr>
        <w:ind w:left="2538" w:hanging="360"/>
      </w:pPr>
      <w:rPr>
        <w:rFonts w:hint="default"/>
        <w:lang w:val="sl-SI" w:eastAsia="en-US" w:bidi="ar-SA"/>
      </w:rPr>
    </w:lvl>
    <w:lvl w:ilvl="4" w:tplc="6AACBD04">
      <w:numFmt w:val="bullet"/>
      <w:lvlText w:val="•"/>
      <w:lvlJc w:val="left"/>
      <w:pPr>
        <w:ind w:left="3516" w:hanging="360"/>
      </w:pPr>
      <w:rPr>
        <w:rFonts w:hint="default"/>
        <w:lang w:val="sl-SI" w:eastAsia="en-US" w:bidi="ar-SA"/>
      </w:rPr>
    </w:lvl>
    <w:lvl w:ilvl="5" w:tplc="C21AD15C">
      <w:numFmt w:val="bullet"/>
      <w:lvlText w:val="•"/>
      <w:lvlJc w:val="left"/>
      <w:pPr>
        <w:ind w:left="4494" w:hanging="360"/>
      </w:pPr>
      <w:rPr>
        <w:rFonts w:hint="default"/>
        <w:lang w:val="sl-SI" w:eastAsia="en-US" w:bidi="ar-SA"/>
      </w:rPr>
    </w:lvl>
    <w:lvl w:ilvl="6" w:tplc="68FCEF20">
      <w:numFmt w:val="bullet"/>
      <w:lvlText w:val="•"/>
      <w:lvlJc w:val="left"/>
      <w:pPr>
        <w:ind w:left="5473" w:hanging="360"/>
      </w:pPr>
      <w:rPr>
        <w:rFonts w:hint="default"/>
        <w:lang w:val="sl-SI" w:eastAsia="en-US" w:bidi="ar-SA"/>
      </w:rPr>
    </w:lvl>
    <w:lvl w:ilvl="7" w:tplc="3EDAB0B0">
      <w:numFmt w:val="bullet"/>
      <w:lvlText w:val="•"/>
      <w:lvlJc w:val="left"/>
      <w:pPr>
        <w:ind w:left="6451" w:hanging="360"/>
      </w:pPr>
      <w:rPr>
        <w:rFonts w:hint="default"/>
        <w:lang w:val="sl-SI" w:eastAsia="en-US" w:bidi="ar-SA"/>
      </w:rPr>
    </w:lvl>
    <w:lvl w:ilvl="8" w:tplc="F2B24CC4">
      <w:numFmt w:val="bullet"/>
      <w:lvlText w:val="•"/>
      <w:lvlJc w:val="left"/>
      <w:pPr>
        <w:ind w:left="7429" w:hanging="360"/>
      </w:pPr>
      <w:rPr>
        <w:rFonts w:hint="default"/>
        <w:lang w:val="sl-SI" w:eastAsia="en-US" w:bidi="ar-SA"/>
      </w:rPr>
    </w:lvl>
  </w:abstractNum>
  <w:abstractNum w:abstractNumId="34" w15:restartNumberingAfterBreak="0">
    <w:nsid w:val="75505207"/>
    <w:multiLevelType w:val="hybridMultilevel"/>
    <w:tmpl w:val="6DA83050"/>
    <w:lvl w:ilvl="0" w:tplc="4272A0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4E96"/>
    <w:multiLevelType w:val="hybridMultilevel"/>
    <w:tmpl w:val="F1B07A82"/>
    <w:lvl w:ilvl="0" w:tplc="512A1434">
      <w:start w:val="1"/>
      <w:numFmt w:val="decimal"/>
      <w:lvlText w:val="%1."/>
      <w:lvlJc w:val="left"/>
      <w:pPr>
        <w:ind w:left="831" w:hanging="360"/>
      </w:pPr>
      <w:rPr>
        <w:rFonts w:asciiTheme="minorHAnsi" w:eastAsia="Arial" w:hAnsiTheme="minorHAnsi" w:cstheme="minorHAnsi" w:hint="default"/>
        <w:b w:val="0"/>
        <w:bCs w:val="0"/>
        <w:spacing w:val="0"/>
        <w:w w:val="82"/>
        <w:sz w:val="24"/>
        <w:szCs w:val="24"/>
        <w:lang w:val="sl-SI" w:eastAsia="en-US" w:bidi="ar-SA"/>
      </w:rPr>
    </w:lvl>
    <w:lvl w:ilvl="1" w:tplc="2286F2CC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064C05A0">
      <w:numFmt w:val="bullet"/>
      <w:lvlText w:val="•"/>
      <w:lvlJc w:val="left"/>
      <w:pPr>
        <w:ind w:left="2109" w:hanging="360"/>
      </w:pPr>
      <w:rPr>
        <w:rFonts w:hint="default"/>
        <w:lang w:val="sl-SI" w:eastAsia="en-US" w:bidi="ar-SA"/>
      </w:rPr>
    </w:lvl>
    <w:lvl w:ilvl="3" w:tplc="1AC0BC8A">
      <w:numFmt w:val="bullet"/>
      <w:lvlText w:val="•"/>
      <w:lvlJc w:val="left"/>
      <w:pPr>
        <w:ind w:left="3019" w:hanging="360"/>
      </w:pPr>
      <w:rPr>
        <w:rFonts w:hint="default"/>
        <w:lang w:val="sl-SI" w:eastAsia="en-US" w:bidi="ar-SA"/>
      </w:rPr>
    </w:lvl>
    <w:lvl w:ilvl="4" w:tplc="8EA842B8">
      <w:numFmt w:val="bullet"/>
      <w:lvlText w:val="•"/>
      <w:lvlJc w:val="left"/>
      <w:pPr>
        <w:ind w:left="3928" w:hanging="360"/>
      </w:pPr>
      <w:rPr>
        <w:rFonts w:hint="default"/>
        <w:lang w:val="sl-SI" w:eastAsia="en-US" w:bidi="ar-SA"/>
      </w:rPr>
    </w:lvl>
    <w:lvl w:ilvl="5" w:tplc="1340C05A">
      <w:numFmt w:val="bullet"/>
      <w:lvlText w:val="•"/>
      <w:lvlJc w:val="left"/>
      <w:pPr>
        <w:ind w:left="4838" w:hanging="360"/>
      </w:pPr>
      <w:rPr>
        <w:rFonts w:hint="default"/>
        <w:lang w:val="sl-SI" w:eastAsia="en-US" w:bidi="ar-SA"/>
      </w:rPr>
    </w:lvl>
    <w:lvl w:ilvl="6" w:tplc="BC989BB4">
      <w:numFmt w:val="bullet"/>
      <w:lvlText w:val="•"/>
      <w:lvlJc w:val="left"/>
      <w:pPr>
        <w:ind w:left="5748" w:hanging="360"/>
      </w:pPr>
      <w:rPr>
        <w:rFonts w:hint="default"/>
        <w:lang w:val="sl-SI" w:eastAsia="en-US" w:bidi="ar-SA"/>
      </w:rPr>
    </w:lvl>
    <w:lvl w:ilvl="7" w:tplc="C2363866">
      <w:numFmt w:val="bullet"/>
      <w:lvlText w:val="•"/>
      <w:lvlJc w:val="left"/>
      <w:pPr>
        <w:ind w:left="6657" w:hanging="360"/>
      </w:pPr>
      <w:rPr>
        <w:rFonts w:hint="default"/>
        <w:lang w:val="sl-SI" w:eastAsia="en-US" w:bidi="ar-SA"/>
      </w:rPr>
    </w:lvl>
    <w:lvl w:ilvl="8" w:tplc="12A83960">
      <w:numFmt w:val="bullet"/>
      <w:lvlText w:val="•"/>
      <w:lvlJc w:val="left"/>
      <w:pPr>
        <w:ind w:left="7567" w:hanging="360"/>
      </w:pPr>
      <w:rPr>
        <w:rFonts w:hint="default"/>
        <w:lang w:val="sl-SI" w:eastAsia="en-US" w:bidi="ar-SA"/>
      </w:rPr>
    </w:lvl>
  </w:abstractNum>
  <w:abstractNum w:abstractNumId="36" w15:restartNumberingAfterBreak="0">
    <w:nsid w:val="79E0488E"/>
    <w:multiLevelType w:val="hybridMultilevel"/>
    <w:tmpl w:val="809EACB6"/>
    <w:lvl w:ilvl="0" w:tplc="32E62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F67A4"/>
    <w:multiLevelType w:val="hybridMultilevel"/>
    <w:tmpl w:val="2E944EC6"/>
    <w:lvl w:ilvl="0" w:tplc="F2625E1E"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943755669">
    <w:abstractNumId w:val="13"/>
  </w:num>
  <w:num w:numId="2" w16cid:durableId="1017737623">
    <w:abstractNumId w:val="15"/>
  </w:num>
  <w:num w:numId="3" w16cid:durableId="2037853750">
    <w:abstractNumId w:val="14"/>
  </w:num>
  <w:num w:numId="4" w16cid:durableId="1232275624">
    <w:abstractNumId w:val="29"/>
  </w:num>
  <w:num w:numId="5" w16cid:durableId="1173107460">
    <w:abstractNumId w:val="17"/>
  </w:num>
  <w:num w:numId="6" w16cid:durableId="16391666">
    <w:abstractNumId w:val="36"/>
  </w:num>
  <w:num w:numId="7" w16cid:durableId="889265439">
    <w:abstractNumId w:val="32"/>
  </w:num>
  <w:num w:numId="8" w16cid:durableId="60686628">
    <w:abstractNumId w:val="4"/>
  </w:num>
  <w:num w:numId="9" w16cid:durableId="95132894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106750">
    <w:abstractNumId w:val="20"/>
  </w:num>
  <w:num w:numId="11" w16cid:durableId="64954816">
    <w:abstractNumId w:val="11"/>
  </w:num>
  <w:num w:numId="12" w16cid:durableId="1800682818">
    <w:abstractNumId w:val="9"/>
  </w:num>
  <w:num w:numId="13" w16cid:durableId="1022705787">
    <w:abstractNumId w:val="16"/>
  </w:num>
  <w:num w:numId="14" w16cid:durableId="148139189">
    <w:abstractNumId w:val="7"/>
  </w:num>
  <w:num w:numId="15" w16cid:durableId="1256785137">
    <w:abstractNumId w:val="6"/>
  </w:num>
  <w:num w:numId="16" w16cid:durableId="602224998">
    <w:abstractNumId w:val="35"/>
  </w:num>
  <w:num w:numId="17" w16cid:durableId="1013531144">
    <w:abstractNumId w:val="33"/>
  </w:num>
  <w:num w:numId="18" w16cid:durableId="1507865740">
    <w:abstractNumId w:val="24"/>
  </w:num>
  <w:num w:numId="19" w16cid:durableId="1469783043">
    <w:abstractNumId w:val="28"/>
  </w:num>
  <w:num w:numId="20" w16cid:durableId="1759015870">
    <w:abstractNumId w:val="1"/>
  </w:num>
  <w:num w:numId="21" w16cid:durableId="1876580977">
    <w:abstractNumId w:val="27"/>
  </w:num>
  <w:num w:numId="22" w16cid:durableId="1934509223">
    <w:abstractNumId w:val="30"/>
  </w:num>
  <w:num w:numId="23" w16cid:durableId="800995839">
    <w:abstractNumId w:val="18"/>
  </w:num>
  <w:num w:numId="24" w16cid:durableId="463810350">
    <w:abstractNumId w:val="12"/>
  </w:num>
  <w:num w:numId="25" w16cid:durableId="427652361">
    <w:abstractNumId w:val="8"/>
  </w:num>
  <w:num w:numId="26" w16cid:durableId="1348368166">
    <w:abstractNumId w:val="21"/>
  </w:num>
  <w:num w:numId="27" w16cid:durableId="1271400235">
    <w:abstractNumId w:val="34"/>
  </w:num>
  <w:num w:numId="28" w16cid:durableId="1738429464">
    <w:abstractNumId w:val="25"/>
  </w:num>
  <w:num w:numId="29" w16cid:durableId="1333219458">
    <w:abstractNumId w:val="22"/>
  </w:num>
  <w:num w:numId="30" w16cid:durableId="460269971">
    <w:abstractNumId w:val="5"/>
  </w:num>
  <w:num w:numId="31" w16cid:durableId="765733622">
    <w:abstractNumId w:val="26"/>
  </w:num>
  <w:num w:numId="32" w16cid:durableId="1587962262">
    <w:abstractNumId w:val="10"/>
  </w:num>
  <w:num w:numId="33" w16cid:durableId="1077098394">
    <w:abstractNumId w:val="23"/>
  </w:num>
  <w:num w:numId="34" w16cid:durableId="1636177738">
    <w:abstractNumId w:val="19"/>
  </w:num>
  <w:num w:numId="35" w16cid:durableId="56905836">
    <w:abstractNumId w:val="0"/>
  </w:num>
  <w:num w:numId="36" w16cid:durableId="2128501265">
    <w:abstractNumId w:val="37"/>
  </w:num>
  <w:num w:numId="37" w16cid:durableId="1425569857">
    <w:abstractNumId w:val="2"/>
  </w:num>
  <w:num w:numId="38" w16cid:durableId="436025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08"/>
    <w:rsid w:val="00004B8C"/>
    <w:rsid w:val="00005108"/>
    <w:rsid w:val="00007690"/>
    <w:rsid w:val="00012011"/>
    <w:rsid w:val="000522FE"/>
    <w:rsid w:val="00057881"/>
    <w:rsid w:val="00062492"/>
    <w:rsid w:val="00097464"/>
    <w:rsid w:val="000A63BD"/>
    <w:rsid w:val="000E404F"/>
    <w:rsid w:val="00113C5F"/>
    <w:rsid w:val="0016041E"/>
    <w:rsid w:val="00161F13"/>
    <w:rsid w:val="001876A7"/>
    <w:rsid w:val="00195977"/>
    <w:rsid w:val="001B6B5C"/>
    <w:rsid w:val="001D7389"/>
    <w:rsid w:val="001F01FD"/>
    <w:rsid w:val="00246252"/>
    <w:rsid w:val="00251559"/>
    <w:rsid w:val="00264B0E"/>
    <w:rsid w:val="002A4608"/>
    <w:rsid w:val="002C21EF"/>
    <w:rsid w:val="00305BDA"/>
    <w:rsid w:val="003157FD"/>
    <w:rsid w:val="003229ED"/>
    <w:rsid w:val="003831D2"/>
    <w:rsid w:val="003831F7"/>
    <w:rsid w:val="003A58E0"/>
    <w:rsid w:val="003A64D1"/>
    <w:rsid w:val="003E06A4"/>
    <w:rsid w:val="003E0BFD"/>
    <w:rsid w:val="003E1219"/>
    <w:rsid w:val="00435498"/>
    <w:rsid w:val="00456A51"/>
    <w:rsid w:val="00463B90"/>
    <w:rsid w:val="004A4502"/>
    <w:rsid w:val="004B41E6"/>
    <w:rsid w:val="004C046D"/>
    <w:rsid w:val="004C4C8C"/>
    <w:rsid w:val="004E551A"/>
    <w:rsid w:val="004F4621"/>
    <w:rsid w:val="0052157C"/>
    <w:rsid w:val="00540FA6"/>
    <w:rsid w:val="005500DF"/>
    <w:rsid w:val="00556426"/>
    <w:rsid w:val="005639F2"/>
    <w:rsid w:val="00574CAB"/>
    <w:rsid w:val="005B15F6"/>
    <w:rsid w:val="00601788"/>
    <w:rsid w:val="00617F5F"/>
    <w:rsid w:val="00643A20"/>
    <w:rsid w:val="006657D3"/>
    <w:rsid w:val="00684661"/>
    <w:rsid w:val="006962D3"/>
    <w:rsid w:val="00696C7D"/>
    <w:rsid w:val="006F202A"/>
    <w:rsid w:val="006F3A62"/>
    <w:rsid w:val="006F5513"/>
    <w:rsid w:val="007119DF"/>
    <w:rsid w:val="00745CD2"/>
    <w:rsid w:val="0078495C"/>
    <w:rsid w:val="00785436"/>
    <w:rsid w:val="007A2448"/>
    <w:rsid w:val="007E2D6A"/>
    <w:rsid w:val="007F42F3"/>
    <w:rsid w:val="0080463A"/>
    <w:rsid w:val="008335AF"/>
    <w:rsid w:val="00844E18"/>
    <w:rsid w:val="00862C6E"/>
    <w:rsid w:val="00874304"/>
    <w:rsid w:val="008929BE"/>
    <w:rsid w:val="008941CD"/>
    <w:rsid w:val="008B0008"/>
    <w:rsid w:val="008B7204"/>
    <w:rsid w:val="008E6F4C"/>
    <w:rsid w:val="00946CE6"/>
    <w:rsid w:val="00953C61"/>
    <w:rsid w:val="009A1E89"/>
    <w:rsid w:val="009A3058"/>
    <w:rsid w:val="009A6890"/>
    <w:rsid w:val="009C6D38"/>
    <w:rsid w:val="009C78AD"/>
    <w:rsid w:val="009D3720"/>
    <w:rsid w:val="009E48AD"/>
    <w:rsid w:val="009F0AC0"/>
    <w:rsid w:val="00A04DB9"/>
    <w:rsid w:val="00A14719"/>
    <w:rsid w:val="00A16210"/>
    <w:rsid w:val="00A735D8"/>
    <w:rsid w:val="00A84E5E"/>
    <w:rsid w:val="00A85F79"/>
    <w:rsid w:val="00AA0C29"/>
    <w:rsid w:val="00AB70EE"/>
    <w:rsid w:val="00AF7328"/>
    <w:rsid w:val="00B119D9"/>
    <w:rsid w:val="00B11AD7"/>
    <w:rsid w:val="00B12F56"/>
    <w:rsid w:val="00B61774"/>
    <w:rsid w:val="00B66955"/>
    <w:rsid w:val="00B75B1F"/>
    <w:rsid w:val="00B76373"/>
    <w:rsid w:val="00BA3068"/>
    <w:rsid w:val="00BC74B3"/>
    <w:rsid w:val="00BD2067"/>
    <w:rsid w:val="00C86506"/>
    <w:rsid w:val="00C871D4"/>
    <w:rsid w:val="00CA775E"/>
    <w:rsid w:val="00CC1C98"/>
    <w:rsid w:val="00CF227F"/>
    <w:rsid w:val="00D1007B"/>
    <w:rsid w:val="00D2687B"/>
    <w:rsid w:val="00D76D84"/>
    <w:rsid w:val="00D7755F"/>
    <w:rsid w:val="00D84486"/>
    <w:rsid w:val="00DC3B38"/>
    <w:rsid w:val="00DD3BBB"/>
    <w:rsid w:val="00E32831"/>
    <w:rsid w:val="00E53457"/>
    <w:rsid w:val="00ED4E31"/>
    <w:rsid w:val="00F05436"/>
    <w:rsid w:val="00F1576C"/>
    <w:rsid w:val="00F32AF2"/>
    <w:rsid w:val="00F61C79"/>
    <w:rsid w:val="00F738A1"/>
    <w:rsid w:val="00FA21F7"/>
    <w:rsid w:val="00FB2029"/>
    <w:rsid w:val="00FE4290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CBA04"/>
  <w15:docId w15:val="{684F6244-819F-41AA-AE0F-F32CBB3D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22FE"/>
  </w:style>
  <w:style w:type="paragraph" w:styleId="Naslov1">
    <w:name w:val="heading 1"/>
    <w:basedOn w:val="Navaden"/>
    <w:next w:val="Navaden"/>
    <w:link w:val="Naslov1Znak"/>
    <w:uiPriority w:val="9"/>
    <w:qFormat/>
    <w:rsid w:val="002C2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ED4E3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rsid w:val="00862C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4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457"/>
    <w:rPr>
      <w:rFonts w:ascii="Segoe UI" w:hAnsi="Segoe UI" w:cs="Segoe UI"/>
      <w:sz w:val="18"/>
      <w:szCs w:val="18"/>
    </w:rPr>
  </w:style>
  <w:style w:type="character" w:styleId="Krepko">
    <w:name w:val="Strong"/>
    <w:uiPriority w:val="22"/>
    <w:qFormat/>
    <w:rsid w:val="00007690"/>
    <w:rPr>
      <w:b/>
      <w:bCs/>
    </w:rPr>
  </w:style>
  <w:style w:type="paragraph" w:styleId="Odstavekseznama">
    <w:name w:val="List Paragraph"/>
    <w:basedOn w:val="Navaden"/>
    <w:uiPriority w:val="1"/>
    <w:qFormat/>
    <w:rsid w:val="00E32831"/>
    <w:pPr>
      <w:spacing w:after="240" w:line="288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sl-SI"/>
    </w:rPr>
  </w:style>
  <w:style w:type="character" w:customStyle="1" w:styleId="Naslov4Znak">
    <w:name w:val="Naslov 4 Znak"/>
    <w:basedOn w:val="Privzetapisavaodstavka"/>
    <w:link w:val="Naslov4"/>
    <w:rsid w:val="00ED4E31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styleId="Hiperpovezava">
    <w:name w:val="Hyperlink"/>
    <w:rsid w:val="00ED4E31"/>
    <w:rPr>
      <w:color w:val="FB8A00"/>
      <w:u w:val="single"/>
    </w:rPr>
  </w:style>
  <w:style w:type="paragraph" w:customStyle="1" w:styleId="gmail-p1">
    <w:name w:val="gmail-p1"/>
    <w:basedOn w:val="Navaden"/>
    <w:rsid w:val="00ED4E31"/>
    <w:pPr>
      <w:spacing w:before="100" w:beforeAutospacing="1" w:after="100" w:afterAutospacing="1"/>
    </w:pPr>
    <w:rPr>
      <w:rFonts w:ascii="Calibri" w:hAnsi="Calibri" w:cs="Calibri"/>
      <w:sz w:val="22"/>
      <w:szCs w:val="22"/>
      <w:lang w:val="sl-SI" w:eastAsia="sl-SI"/>
    </w:rPr>
  </w:style>
  <w:style w:type="paragraph" w:customStyle="1" w:styleId="gmail-msonospacing">
    <w:name w:val="gmail-msonospacing"/>
    <w:basedOn w:val="Navaden"/>
    <w:rsid w:val="00BA3068"/>
    <w:pPr>
      <w:spacing w:before="100" w:beforeAutospacing="1" w:after="100" w:afterAutospacing="1"/>
    </w:pPr>
    <w:rPr>
      <w:rFonts w:ascii="Calibri" w:hAnsi="Calibri" w:cs="Calibri"/>
      <w:sz w:val="22"/>
      <w:szCs w:val="22"/>
      <w:lang w:val="sl-SI" w:eastAsia="sl-SI"/>
    </w:rPr>
  </w:style>
  <w:style w:type="paragraph" w:customStyle="1" w:styleId="Default">
    <w:name w:val="Default"/>
    <w:basedOn w:val="Navaden"/>
    <w:rsid w:val="009E48AD"/>
    <w:pPr>
      <w:autoSpaceDE w:val="0"/>
      <w:autoSpaceDN w:val="0"/>
    </w:pPr>
    <w:rPr>
      <w:rFonts w:ascii="Calibri" w:hAnsi="Calibri" w:cs="Calibri"/>
      <w:color w:val="000000"/>
      <w:lang w:val="sl-SI"/>
    </w:rPr>
  </w:style>
  <w:style w:type="paragraph" w:customStyle="1" w:styleId="Odstavekseznama1">
    <w:name w:val="Odstavek seznama1"/>
    <w:basedOn w:val="Navaden"/>
    <w:qFormat/>
    <w:rsid w:val="00BD206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sl-SI" w:eastAsia="zh-C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D2067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avaden"/>
    <w:rsid w:val="00195977"/>
    <w:pPr>
      <w:spacing w:before="100" w:beforeAutospacing="1" w:after="100" w:afterAutospacing="1"/>
    </w:pPr>
    <w:rPr>
      <w:rFonts w:ascii="Calibri" w:hAnsi="Calibri" w:cs="Calibri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64B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4A3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C21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customStyle="1" w:styleId="fontstyle3">
    <w:name w:val="fontstyle3"/>
    <w:basedOn w:val="Privzetapisavaodstavka"/>
    <w:rsid w:val="002C21EF"/>
  </w:style>
  <w:style w:type="character" w:customStyle="1" w:styleId="fontstyle2">
    <w:name w:val="fontstyle2"/>
    <w:basedOn w:val="Privzetapisavaodstavka"/>
    <w:rsid w:val="002C21EF"/>
  </w:style>
  <w:style w:type="character" w:customStyle="1" w:styleId="Naslov1Znak">
    <w:name w:val="Naslov 1 Znak"/>
    <w:basedOn w:val="Privzetapisavaodstavka"/>
    <w:link w:val="Naslov1"/>
    <w:uiPriority w:val="9"/>
    <w:rsid w:val="002C2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2C21E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C21EF"/>
    <w:rPr>
      <w:rFonts w:ascii="Microsoft Sans Serif" w:eastAsia="Microsoft Sans Serif" w:hAnsi="Microsoft Sans Serif" w:cs="Microsoft Sans Serif"/>
      <w:lang w:val="sl-SI"/>
    </w:rPr>
  </w:style>
  <w:style w:type="paragraph" w:styleId="Naslov">
    <w:name w:val="Title"/>
    <w:basedOn w:val="Navaden"/>
    <w:link w:val="NaslovZnak"/>
    <w:uiPriority w:val="10"/>
    <w:qFormat/>
    <w:rsid w:val="007A2448"/>
    <w:pPr>
      <w:widowControl w:val="0"/>
      <w:autoSpaceDE w:val="0"/>
      <w:autoSpaceDN w:val="0"/>
      <w:spacing w:line="1655" w:lineRule="exact"/>
      <w:ind w:left="761" w:right="1087"/>
      <w:jc w:val="center"/>
    </w:pPr>
    <w:rPr>
      <w:rFonts w:ascii="Arial" w:eastAsia="Arial" w:hAnsi="Arial" w:cs="Arial"/>
      <w:b/>
      <w:bCs/>
      <w:sz w:val="144"/>
      <w:szCs w:val="144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7A2448"/>
    <w:rPr>
      <w:rFonts w:ascii="Arial" w:eastAsia="Arial" w:hAnsi="Arial" w:cs="Arial"/>
      <w:b/>
      <w:bCs/>
      <w:sz w:val="144"/>
      <w:szCs w:val="14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mjana.omerzu@ra-savinj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HPsKPV3UQaBJe2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19BC75-104C-4C4E-ADA0-106C0C58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03_SPOT_svetovanje_RS_EU_dodaten_logo_template.dotx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roman virant</cp:lastModifiedBy>
  <cp:revision>2</cp:revision>
  <cp:lastPrinted>2022-10-12T08:36:00Z</cp:lastPrinted>
  <dcterms:created xsi:type="dcterms:W3CDTF">2022-10-12T15:30:00Z</dcterms:created>
  <dcterms:modified xsi:type="dcterms:W3CDTF">2022-10-12T15:30:00Z</dcterms:modified>
</cp:coreProperties>
</file>